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284" w:rsidRPr="005D4284" w:rsidRDefault="005D4284" w:rsidP="005D4284">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5D4284" w:rsidRPr="005D4284" w:rsidRDefault="005D4284" w:rsidP="005D4284">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5D4284">
        <w:rPr>
          <w:rFonts w:ascii="Times New Roman" w:eastAsia="Times New Roman" w:hAnsi="Times New Roman" w:cs="Times New Roman"/>
          <w:b/>
          <w:bCs/>
          <w:kern w:val="36"/>
          <w:sz w:val="48"/>
          <w:szCs w:val="48"/>
          <w:lang w:val="en-US" w:eastAsia="ru-RU"/>
        </w:rPr>
        <w:t xml:space="preserve">On a </w:t>
      </w:r>
      <w:proofErr w:type="spellStart"/>
      <w:r w:rsidRPr="005D4284">
        <w:rPr>
          <w:rFonts w:ascii="Times New Roman" w:eastAsia="Times New Roman" w:hAnsi="Times New Roman" w:cs="Times New Roman"/>
          <w:b/>
          <w:bCs/>
          <w:kern w:val="36"/>
          <w:sz w:val="48"/>
          <w:szCs w:val="48"/>
          <w:lang w:val="en-US" w:eastAsia="ru-RU"/>
        </w:rPr>
        <w:t>Volterra</w:t>
      </w:r>
      <w:proofErr w:type="spellEnd"/>
      <w:r w:rsidRPr="005D4284">
        <w:rPr>
          <w:rFonts w:ascii="Times New Roman" w:eastAsia="Times New Roman" w:hAnsi="Times New Roman" w:cs="Times New Roman"/>
          <w:b/>
          <w:bCs/>
          <w:kern w:val="36"/>
          <w:sz w:val="48"/>
          <w:szCs w:val="48"/>
          <w:lang w:val="en-US" w:eastAsia="ru-RU"/>
        </w:rPr>
        <w:t xml:space="preserve"> equation of the second kind with ‘incompressible’ kernel</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b/>
          <w:bCs/>
          <w:sz w:val="24"/>
          <w:szCs w:val="24"/>
          <w:lang w:val="en-US" w:eastAsia="ru-RU"/>
        </w:rPr>
        <w:t>Muvasharkhan</w:t>
      </w:r>
      <w:proofErr w:type="spellEnd"/>
      <w:r w:rsidRPr="005D4284">
        <w:rPr>
          <w:rFonts w:ascii="Times New Roman" w:eastAsia="Times New Roman" w:hAnsi="Times New Roman" w:cs="Times New Roman"/>
          <w:b/>
          <w:bCs/>
          <w:sz w:val="24"/>
          <w:szCs w:val="24"/>
          <w:lang w:val="en-US" w:eastAsia="ru-RU"/>
        </w:rPr>
        <w:t xml:space="preserve"> Jenaliyev</w:t>
      </w:r>
      <w:r w:rsidR="00F83325">
        <w:fldChar w:fldCharType="begin"/>
      </w:r>
      <w:r w:rsidR="00F83325" w:rsidRPr="004108B6">
        <w:rPr>
          <w:lang w:val="en-US"/>
        </w:rPr>
        <w:instrText>HYPERLINK "http://www.advancesindifferenceequations.com/content/2015/1/71/" \l "ins1"</w:instrText>
      </w:r>
      <w:r w:rsidR="00F83325">
        <w:fldChar w:fldCharType="separate"/>
      </w:r>
      <w:r w:rsidRPr="005D4284">
        <w:rPr>
          <w:rFonts w:ascii="Times New Roman" w:eastAsia="Times New Roman" w:hAnsi="Times New Roman" w:cs="Times New Roman"/>
          <w:color w:val="0000FF"/>
          <w:sz w:val="24"/>
          <w:szCs w:val="24"/>
          <w:u w:val="single"/>
          <w:vertAlign w:val="superscript"/>
          <w:lang w:val="en-US" w:eastAsia="ru-RU"/>
        </w:rPr>
        <w:t>1</w:t>
      </w:r>
      <w:r w:rsidR="00F83325">
        <w:fldChar w:fldCharType="end"/>
      </w:r>
      <w:r w:rsidRPr="005D4284">
        <w:rPr>
          <w:rFonts w:ascii="Times New Roman" w:eastAsia="Times New Roman" w:hAnsi="Times New Roman" w:cs="Times New Roman"/>
          <w:sz w:val="24"/>
          <w:szCs w:val="24"/>
          <w:vertAlign w:val="superscript"/>
          <w:lang w:val="en-US" w:eastAsia="ru-RU"/>
        </w:rPr>
        <w:t>*</w:t>
      </w:r>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b/>
          <w:bCs/>
          <w:sz w:val="24"/>
          <w:szCs w:val="24"/>
          <w:lang w:val="en-US" w:eastAsia="ru-RU"/>
        </w:rPr>
        <w:t>Meiramkul</w:t>
      </w:r>
      <w:proofErr w:type="spellEnd"/>
      <w:r w:rsidRPr="005D4284">
        <w:rPr>
          <w:rFonts w:ascii="Times New Roman" w:eastAsia="Times New Roman" w:hAnsi="Times New Roman" w:cs="Times New Roman"/>
          <w:b/>
          <w:bCs/>
          <w:sz w:val="24"/>
          <w:szCs w:val="24"/>
          <w:lang w:val="en-US" w:eastAsia="ru-RU"/>
        </w:rPr>
        <w:t xml:space="preserve"> Amangaliyeva</w:t>
      </w:r>
      <w:r w:rsidR="00F83325">
        <w:fldChar w:fldCharType="begin"/>
      </w:r>
      <w:r w:rsidR="00F83325" w:rsidRPr="004108B6">
        <w:rPr>
          <w:lang w:val="en-US"/>
        </w:rPr>
        <w:instrText>HYPERLINK "http://www.advancesindifferenceequations.com/content/2015/1/71/" \l "ins1"</w:instrText>
      </w:r>
      <w:r w:rsidR="00F83325">
        <w:fldChar w:fldCharType="separate"/>
      </w:r>
      <w:r w:rsidRPr="005D4284">
        <w:rPr>
          <w:rFonts w:ascii="Times New Roman" w:eastAsia="Times New Roman" w:hAnsi="Times New Roman" w:cs="Times New Roman"/>
          <w:color w:val="0000FF"/>
          <w:sz w:val="24"/>
          <w:szCs w:val="24"/>
          <w:u w:val="single"/>
          <w:vertAlign w:val="superscript"/>
          <w:lang w:val="en-US" w:eastAsia="ru-RU"/>
        </w:rPr>
        <w:t>1</w:t>
      </w:r>
      <w:r w:rsidR="00F83325">
        <w:fldChar w:fldCharType="end"/>
      </w:r>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b/>
          <w:bCs/>
          <w:sz w:val="24"/>
          <w:szCs w:val="24"/>
          <w:lang w:val="en-US" w:eastAsia="ru-RU"/>
        </w:rPr>
        <w:t>Minzilya</w:t>
      </w:r>
      <w:proofErr w:type="spellEnd"/>
      <w:r w:rsidRPr="005D4284">
        <w:rPr>
          <w:rFonts w:ascii="Times New Roman" w:eastAsia="Times New Roman" w:hAnsi="Times New Roman" w:cs="Times New Roman"/>
          <w:b/>
          <w:bCs/>
          <w:sz w:val="24"/>
          <w:szCs w:val="24"/>
          <w:lang w:val="en-US" w:eastAsia="ru-RU"/>
        </w:rPr>
        <w:t xml:space="preserve"> Kosmakova</w:t>
      </w:r>
      <w:r w:rsidR="00F83325">
        <w:fldChar w:fldCharType="begin"/>
      </w:r>
      <w:r w:rsidR="00F83325" w:rsidRPr="004108B6">
        <w:rPr>
          <w:lang w:val="en-US"/>
        </w:rPr>
        <w:instrText>HYPERLINK "http://www.advancesindifferenceequations.com/content/2015/1/71/" \l "ins2"</w:instrText>
      </w:r>
      <w:r w:rsidR="00F83325">
        <w:fldChar w:fldCharType="separate"/>
      </w:r>
      <w:r w:rsidRPr="005D4284">
        <w:rPr>
          <w:rFonts w:ascii="Times New Roman" w:eastAsia="Times New Roman" w:hAnsi="Times New Roman" w:cs="Times New Roman"/>
          <w:color w:val="0000FF"/>
          <w:sz w:val="24"/>
          <w:szCs w:val="24"/>
          <w:u w:val="single"/>
          <w:vertAlign w:val="superscript"/>
          <w:lang w:val="en-US" w:eastAsia="ru-RU"/>
        </w:rPr>
        <w:t>2</w:t>
      </w:r>
      <w:r w:rsidR="00F83325">
        <w:fldChar w:fldCharType="end"/>
      </w:r>
      <w:r w:rsidRPr="005D4284">
        <w:rPr>
          <w:rFonts w:ascii="Times New Roman" w:eastAsia="Times New Roman" w:hAnsi="Times New Roman" w:cs="Times New Roman"/>
          <w:sz w:val="24"/>
          <w:szCs w:val="24"/>
          <w:lang w:val="en-US" w:eastAsia="ru-RU"/>
        </w:rPr>
        <w:t xml:space="preserve"> and </w:t>
      </w:r>
      <w:r w:rsidRPr="005D4284">
        <w:rPr>
          <w:rFonts w:ascii="Times New Roman" w:eastAsia="Times New Roman" w:hAnsi="Times New Roman" w:cs="Times New Roman"/>
          <w:b/>
          <w:bCs/>
          <w:sz w:val="24"/>
          <w:szCs w:val="24"/>
          <w:lang w:val="en-US" w:eastAsia="ru-RU"/>
        </w:rPr>
        <w:t>Murat Ramazanov</w:t>
      </w:r>
      <w:r w:rsidR="00F83325">
        <w:fldChar w:fldCharType="begin"/>
      </w:r>
      <w:r w:rsidR="00F83325" w:rsidRPr="004108B6">
        <w:rPr>
          <w:lang w:val="en-US"/>
        </w:rPr>
        <w:instrText>HYPERLINK "http://www.advancesindifferenceequations.com/content/2015/1/71/" \l "ins3"</w:instrText>
      </w:r>
      <w:r w:rsidR="00F83325">
        <w:fldChar w:fldCharType="separate"/>
      </w:r>
      <w:r w:rsidRPr="005D4284">
        <w:rPr>
          <w:rFonts w:ascii="Times New Roman" w:eastAsia="Times New Roman" w:hAnsi="Times New Roman" w:cs="Times New Roman"/>
          <w:color w:val="0000FF"/>
          <w:sz w:val="24"/>
          <w:szCs w:val="24"/>
          <w:u w:val="single"/>
          <w:vertAlign w:val="superscript"/>
          <w:lang w:val="en-US" w:eastAsia="ru-RU"/>
        </w:rPr>
        <w:t>3</w:t>
      </w:r>
      <w:r w:rsidR="00F83325">
        <w:fldChar w:fldCharType="end"/>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numPr>
          <w:ilvl w:val="0"/>
          <w:numId w:val="12"/>
        </w:num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 Corresponding author: </w:t>
      </w:r>
      <w:proofErr w:type="spellStart"/>
      <w:r w:rsidRPr="005D4284">
        <w:rPr>
          <w:rFonts w:ascii="Times New Roman" w:eastAsia="Times New Roman" w:hAnsi="Times New Roman" w:cs="Times New Roman"/>
          <w:sz w:val="24"/>
          <w:szCs w:val="24"/>
          <w:lang w:val="en-US" w:eastAsia="ru-RU"/>
        </w:rPr>
        <w:t>Muvasharkhan</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w:t>
      </w:r>
      <w:r w:rsidR="00F83325">
        <w:fldChar w:fldCharType="begin"/>
      </w:r>
      <w:r w:rsidR="00F83325" w:rsidRPr="004108B6">
        <w:rPr>
          <w:lang w:val="en-US"/>
        </w:rPr>
        <w:instrText>HYPERLINK "mailto:muvasharkhan@gmail.com"</w:instrText>
      </w:r>
      <w:r w:rsidR="00F83325">
        <w:fldChar w:fldCharType="separate"/>
      </w:r>
      <w:r w:rsidRPr="005D4284">
        <w:rPr>
          <w:rFonts w:ascii="Times New Roman" w:eastAsia="Times New Roman" w:hAnsi="Times New Roman" w:cs="Times New Roman"/>
          <w:color w:val="0000FF"/>
          <w:sz w:val="24"/>
          <w:szCs w:val="24"/>
          <w:u w:val="single"/>
          <w:lang w:val="en-US" w:eastAsia="ru-RU"/>
        </w:rPr>
        <w:t>muvasharkhan@gmail.com</w:t>
      </w:r>
      <w:r w:rsidR="00F83325">
        <w:fldChar w:fldCharType="end"/>
      </w:r>
      <w:r w:rsidRPr="005D4284">
        <w:rPr>
          <w:rFonts w:ascii="Times New Roman" w:eastAsia="Times New Roman" w:hAnsi="Times New Roman" w:cs="Times New Roman"/>
          <w:sz w:val="24"/>
          <w:szCs w:val="24"/>
          <w:lang w:val="en-US" w:eastAsia="ru-RU"/>
        </w:rPr>
        <w:t xml:space="preserve"> </w:t>
      </w:r>
    </w:p>
    <w:p w:rsidR="005D4284" w:rsidRPr="005D4284" w:rsidRDefault="00F83325"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fldChar w:fldCharType="begin"/>
      </w:r>
      <w:r w:rsidRPr="004108B6">
        <w:rPr>
          <w:lang w:val="en-US"/>
        </w:rPr>
        <w:instrText>HYPERLINK "http://www.advancesindifferenceequations.com/content/2015/1/71"</w:instrText>
      </w:r>
      <w:r>
        <w:fldChar w:fldCharType="separate"/>
      </w:r>
      <w:r w:rsidR="005D4284" w:rsidRPr="005D4284">
        <w:rPr>
          <w:rFonts w:ascii="Times New Roman" w:eastAsia="Times New Roman" w:hAnsi="Times New Roman" w:cs="Times New Roman"/>
          <w:color w:val="0000FF"/>
          <w:sz w:val="24"/>
          <w:szCs w:val="24"/>
          <w:u w:val="single"/>
          <w:lang w:val="en-US" w:eastAsia="ru-RU"/>
        </w:rPr>
        <w:t>Author Affiliations</w:t>
      </w:r>
      <w:r>
        <w:fldChar w:fldCharType="end"/>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vertAlign w:val="superscript"/>
          <w:lang w:val="en-US" w:eastAsia="ru-RU"/>
        </w:rPr>
        <w:t>1</w:t>
      </w:r>
      <w:r w:rsidRPr="005D4284">
        <w:rPr>
          <w:rFonts w:ascii="Times New Roman" w:eastAsia="Times New Roman" w:hAnsi="Times New Roman" w:cs="Times New Roman"/>
          <w:sz w:val="24"/>
          <w:szCs w:val="24"/>
          <w:lang w:val="en-US" w:eastAsia="ru-RU"/>
        </w:rPr>
        <w:t xml:space="preserve"> Institute of Mathematics and Mathematical Modeling, Pushkin 125, </w:t>
      </w:r>
      <w:proofErr w:type="spellStart"/>
      <w:r w:rsidRPr="005D4284">
        <w:rPr>
          <w:rFonts w:ascii="Times New Roman" w:eastAsia="Times New Roman" w:hAnsi="Times New Roman" w:cs="Times New Roman"/>
          <w:sz w:val="24"/>
          <w:szCs w:val="24"/>
          <w:lang w:val="en-US" w:eastAsia="ru-RU"/>
        </w:rPr>
        <w:t>Almaty</w:t>
      </w:r>
      <w:proofErr w:type="spellEnd"/>
      <w:r w:rsidRPr="005D4284">
        <w:rPr>
          <w:rFonts w:ascii="Times New Roman" w:eastAsia="Times New Roman" w:hAnsi="Times New Roman" w:cs="Times New Roman"/>
          <w:sz w:val="24"/>
          <w:szCs w:val="24"/>
          <w:lang w:val="en-US" w:eastAsia="ru-RU"/>
        </w:rPr>
        <w:t xml:space="preserve"> 050010, Kazakhstan </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vertAlign w:val="superscript"/>
          <w:lang w:val="en-US" w:eastAsia="ru-RU"/>
        </w:rPr>
        <w:t>2</w:t>
      </w:r>
      <w:r w:rsidRPr="005D4284">
        <w:rPr>
          <w:rFonts w:ascii="Times New Roman" w:eastAsia="Times New Roman" w:hAnsi="Times New Roman" w:cs="Times New Roman"/>
          <w:sz w:val="24"/>
          <w:szCs w:val="24"/>
          <w:lang w:val="en-US" w:eastAsia="ru-RU"/>
        </w:rPr>
        <w:t xml:space="preserve"> Al-</w:t>
      </w:r>
      <w:proofErr w:type="spellStart"/>
      <w:r w:rsidRPr="005D4284">
        <w:rPr>
          <w:rFonts w:ascii="Times New Roman" w:eastAsia="Times New Roman" w:hAnsi="Times New Roman" w:cs="Times New Roman"/>
          <w:sz w:val="24"/>
          <w:szCs w:val="24"/>
          <w:lang w:val="en-US" w:eastAsia="ru-RU"/>
        </w:rPr>
        <w:t>Farabi</w:t>
      </w:r>
      <w:proofErr w:type="spellEnd"/>
      <w:r w:rsidRPr="005D4284">
        <w:rPr>
          <w:rFonts w:ascii="Times New Roman" w:eastAsia="Times New Roman" w:hAnsi="Times New Roman" w:cs="Times New Roman"/>
          <w:sz w:val="24"/>
          <w:szCs w:val="24"/>
          <w:lang w:val="en-US" w:eastAsia="ru-RU"/>
        </w:rPr>
        <w:t xml:space="preserve"> Kazakh National University, Al-</w:t>
      </w:r>
      <w:proofErr w:type="spellStart"/>
      <w:r w:rsidRPr="005D4284">
        <w:rPr>
          <w:rFonts w:ascii="Times New Roman" w:eastAsia="Times New Roman" w:hAnsi="Times New Roman" w:cs="Times New Roman"/>
          <w:sz w:val="24"/>
          <w:szCs w:val="24"/>
          <w:lang w:val="en-US" w:eastAsia="ru-RU"/>
        </w:rPr>
        <w:t>Farabi</w:t>
      </w:r>
      <w:proofErr w:type="spellEnd"/>
      <w:r w:rsidRPr="005D4284">
        <w:rPr>
          <w:rFonts w:ascii="Times New Roman" w:eastAsia="Times New Roman" w:hAnsi="Times New Roman" w:cs="Times New Roman"/>
          <w:sz w:val="24"/>
          <w:szCs w:val="24"/>
          <w:lang w:val="en-US" w:eastAsia="ru-RU"/>
        </w:rPr>
        <w:t xml:space="preserve"> 71, </w:t>
      </w:r>
      <w:proofErr w:type="spellStart"/>
      <w:r w:rsidRPr="005D4284">
        <w:rPr>
          <w:rFonts w:ascii="Times New Roman" w:eastAsia="Times New Roman" w:hAnsi="Times New Roman" w:cs="Times New Roman"/>
          <w:sz w:val="24"/>
          <w:szCs w:val="24"/>
          <w:lang w:val="en-US" w:eastAsia="ru-RU"/>
        </w:rPr>
        <w:t>Almaty</w:t>
      </w:r>
      <w:proofErr w:type="spellEnd"/>
      <w:r w:rsidRPr="005D4284">
        <w:rPr>
          <w:rFonts w:ascii="Times New Roman" w:eastAsia="Times New Roman" w:hAnsi="Times New Roman" w:cs="Times New Roman"/>
          <w:sz w:val="24"/>
          <w:szCs w:val="24"/>
          <w:lang w:val="en-US" w:eastAsia="ru-RU"/>
        </w:rPr>
        <w:t xml:space="preserve"> 050040, Kazakhstan </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vertAlign w:val="superscript"/>
          <w:lang w:val="en-US" w:eastAsia="ru-RU"/>
        </w:rPr>
        <w:t>3</w:t>
      </w:r>
      <w:r w:rsidRPr="005D4284">
        <w:rPr>
          <w:rFonts w:ascii="Times New Roman" w:eastAsia="Times New Roman" w:hAnsi="Times New Roman" w:cs="Times New Roman"/>
          <w:sz w:val="24"/>
          <w:szCs w:val="24"/>
          <w:lang w:val="en-US" w:eastAsia="ru-RU"/>
        </w:rPr>
        <w:t xml:space="preserve"> E.A. </w:t>
      </w:r>
      <w:proofErr w:type="spellStart"/>
      <w:r w:rsidRPr="005D4284">
        <w:rPr>
          <w:rFonts w:ascii="Times New Roman" w:eastAsia="Times New Roman" w:hAnsi="Times New Roman" w:cs="Times New Roman"/>
          <w:sz w:val="24"/>
          <w:szCs w:val="24"/>
          <w:lang w:val="en-US" w:eastAsia="ru-RU"/>
        </w:rPr>
        <w:t>Buketov</w:t>
      </w:r>
      <w:proofErr w:type="spellEnd"/>
      <w:r w:rsidRPr="005D4284">
        <w:rPr>
          <w:rFonts w:ascii="Times New Roman" w:eastAsia="Times New Roman" w:hAnsi="Times New Roman" w:cs="Times New Roman"/>
          <w:sz w:val="24"/>
          <w:szCs w:val="24"/>
          <w:lang w:val="en-US" w:eastAsia="ru-RU"/>
        </w:rPr>
        <w:t xml:space="preserve"> Karaganda State University, </w:t>
      </w:r>
      <w:proofErr w:type="spellStart"/>
      <w:r w:rsidRPr="005D4284">
        <w:rPr>
          <w:rFonts w:ascii="Times New Roman" w:eastAsia="Times New Roman" w:hAnsi="Times New Roman" w:cs="Times New Roman"/>
          <w:sz w:val="24"/>
          <w:szCs w:val="24"/>
          <w:lang w:val="en-US" w:eastAsia="ru-RU"/>
        </w:rPr>
        <w:t>Universitetskaya</w:t>
      </w:r>
      <w:proofErr w:type="spellEnd"/>
      <w:r w:rsidRPr="005D4284">
        <w:rPr>
          <w:rFonts w:ascii="Times New Roman" w:eastAsia="Times New Roman" w:hAnsi="Times New Roman" w:cs="Times New Roman"/>
          <w:sz w:val="24"/>
          <w:szCs w:val="24"/>
          <w:lang w:val="en-US" w:eastAsia="ru-RU"/>
        </w:rPr>
        <w:t xml:space="preserve"> 28, Karaganda 100028, Kazakhstan </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For all author emails, please </w:t>
      </w:r>
      <w:r w:rsidR="00F83325">
        <w:fldChar w:fldCharType="begin"/>
      </w:r>
      <w:r w:rsidR="00F83325" w:rsidRPr="004108B6">
        <w:rPr>
          <w:lang w:val="en-US"/>
        </w:rPr>
        <w:instrText>HYPERLINK "http://www.advancesindifferenceequations.com/logon"</w:instrText>
      </w:r>
      <w:r w:rsidR="00F83325">
        <w:fldChar w:fldCharType="separate"/>
      </w:r>
      <w:r w:rsidRPr="005D4284">
        <w:rPr>
          <w:rFonts w:ascii="Times New Roman" w:eastAsia="Times New Roman" w:hAnsi="Times New Roman" w:cs="Times New Roman"/>
          <w:color w:val="0000FF"/>
          <w:sz w:val="24"/>
          <w:szCs w:val="24"/>
          <w:u w:val="single"/>
          <w:lang w:val="en-US" w:eastAsia="ru-RU"/>
        </w:rPr>
        <w:t>log on</w:t>
      </w:r>
      <w:r w:rsidR="00F83325">
        <w:fldChar w:fldCharType="end"/>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i/>
          <w:iCs/>
          <w:sz w:val="24"/>
          <w:szCs w:val="24"/>
          <w:lang w:val="en-US" w:eastAsia="ru-RU"/>
        </w:rPr>
        <w:t>Advances in Difference Equations</w:t>
      </w:r>
      <w:r w:rsidRPr="005D4284">
        <w:rPr>
          <w:rFonts w:ascii="Times New Roman" w:eastAsia="Times New Roman" w:hAnsi="Times New Roman" w:cs="Times New Roman"/>
          <w:sz w:val="24"/>
          <w:szCs w:val="24"/>
          <w:lang w:val="en-US" w:eastAsia="ru-RU"/>
        </w:rPr>
        <w:t xml:space="preserve"> 2015, </w:t>
      </w:r>
      <w:r w:rsidRPr="005D4284">
        <w:rPr>
          <w:rFonts w:ascii="Times New Roman" w:eastAsia="Times New Roman" w:hAnsi="Times New Roman" w:cs="Times New Roman"/>
          <w:b/>
          <w:bCs/>
          <w:sz w:val="24"/>
          <w:szCs w:val="24"/>
          <w:lang w:val="en-US" w:eastAsia="ru-RU"/>
        </w:rPr>
        <w:t>2015</w:t>
      </w:r>
      <w:r w:rsidRPr="005D4284">
        <w:rPr>
          <w:rFonts w:ascii="Times New Roman" w:eastAsia="Times New Roman" w:hAnsi="Times New Roman" w:cs="Times New Roman"/>
          <w:sz w:val="24"/>
          <w:szCs w:val="24"/>
          <w:lang w:val="en-US" w:eastAsia="ru-RU"/>
        </w:rPr>
        <w:t>:71</w:t>
      </w:r>
      <w:proofErr w:type="gramStart"/>
      <w:r w:rsidRPr="005D4284">
        <w:rPr>
          <w:rFonts w:ascii="Times New Roman" w:eastAsia="Times New Roman" w:hAnsi="Times New Roman" w:cs="Times New Roman"/>
          <w:sz w:val="24"/>
          <w:szCs w:val="24"/>
          <w:lang w:val="en-US" w:eastAsia="ru-RU"/>
        </w:rPr>
        <w:t>  doi:10.1186</w:t>
      </w:r>
      <w:proofErr w:type="gramEnd"/>
      <w:r w:rsidRPr="005D4284">
        <w:rPr>
          <w:rFonts w:ascii="Times New Roman" w:eastAsia="Times New Roman" w:hAnsi="Times New Roman" w:cs="Times New Roman"/>
          <w:sz w:val="24"/>
          <w:szCs w:val="24"/>
          <w:lang w:val="en-US" w:eastAsia="ru-RU"/>
        </w:rPr>
        <w:t>/s13662-015-0418-6</w:t>
      </w:r>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electronic version of this article is the complete one and can be found online at: </w:t>
      </w:r>
      <w:r w:rsidR="00F83325">
        <w:fldChar w:fldCharType="begin"/>
      </w:r>
      <w:r w:rsidR="00F83325" w:rsidRPr="004108B6">
        <w:rPr>
          <w:lang w:val="en-US"/>
        </w:rPr>
        <w:instrText>HYPERLINK "http://www.advancesindifferenceequations.com/content/2015/1/71"</w:instrText>
      </w:r>
      <w:r w:rsidR="00F83325">
        <w:fldChar w:fldCharType="separate"/>
      </w:r>
      <w:r w:rsidRPr="005D4284">
        <w:rPr>
          <w:rFonts w:ascii="Times New Roman" w:eastAsia="Times New Roman" w:hAnsi="Times New Roman" w:cs="Times New Roman"/>
          <w:color w:val="0000FF"/>
          <w:sz w:val="24"/>
          <w:szCs w:val="24"/>
          <w:u w:val="single"/>
          <w:lang w:val="en-US" w:eastAsia="ru-RU"/>
        </w:rPr>
        <w:t>http://www.advancesindifferenceequations.com/content/2015/1/71</w:t>
      </w:r>
      <w:r w:rsidR="00F83325">
        <w:fldChar w:fldCharType="end"/>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
    <w:tbl>
      <w:tblPr>
        <w:tblW w:w="0" w:type="auto"/>
        <w:tblCellSpacing w:w="0" w:type="dxa"/>
        <w:tblCellMar>
          <w:left w:w="0" w:type="dxa"/>
          <w:right w:w="0" w:type="dxa"/>
        </w:tblCellMar>
        <w:tblLook w:val="04A0"/>
      </w:tblPr>
      <w:tblGrid>
        <w:gridCol w:w="1014"/>
        <w:gridCol w:w="1853"/>
      </w:tblGrid>
      <w:tr w:rsidR="005D4284" w:rsidRPr="005D4284" w:rsidTr="005D4284">
        <w:trPr>
          <w:tblCellSpacing w:w="0" w:type="dxa"/>
        </w:trPr>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eastAsia="ru-RU"/>
              </w:rPr>
              <w:t>Received</w:t>
            </w:r>
            <w:proofErr w:type="spellEnd"/>
            <w:r w:rsidRPr="005D4284">
              <w:rPr>
                <w:rFonts w:ascii="Times New Roman" w:eastAsia="Times New Roman" w:hAnsi="Times New Roman" w:cs="Times New Roman"/>
                <w:sz w:val="24"/>
                <w:szCs w:val="24"/>
                <w:lang w:eastAsia="ru-RU"/>
              </w:rPr>
              <w:t>:</w:t>
            </w:r>
          </w:p>
        </w:tc>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r w:rsidRPr="005D4284">
              <w:rPr>
                <w:rFonts w:ascii="Times New Roman" w:eastAsia="Times New Roman" w:hAnsi="Times New Roman" w:cs="Times New Roman"/>
                <w:sz w:val="24"/>
                <w:szCs w:val="24"/>
                <w:lang w:eastAsia="ru-RU"/>
              </w:rPr>
              <w:t xml:space="preserve">18 </w:t>
            </w:r>
            <w:proofErr w:type="spellStart"/>
            <w:r w:rsidRPr="005D4284">
              <w:rPr>
                <w:rFonts w:ascii="Times New Roman" w:eastAsia="Times New Roman" w:hAnsi="Times New Roman" w:cs="Times New Roman"/>
                <w:sz w:val="24"/>
                <w:szCs w:val="24"/>
                <w:lang w:eastAsia="ru-RU"/>
              </w:rPr>
              <w:t>November</w:t>
            </w:r>
            <w:proofErr w:type="spellEnd"/>
            <w:r w:rsidRPr="005D4284">
              <w:rPr>
                <w:rFonts w:ascii="Times New Roman" w:eastAsia="Times New Roman" w:hAnsi="Times New Roman" w:cs="Times New Roman"/>
                <w:sz w:val="24"/>
                <w:szCs w:val="24"/>
                <w:lang w:eastAsia="ru-RU"/>
              </w:rPr>
              <w:t xml:space="preserve"> 2014</w:t>
            </w:r>
          </w:p>
        </w:tc>
      </w:tr>
      <w:tr w:rsidR="005D4284" w:rsidRPr="005D4284" w:rsidTr="005D4284">
        <w:trPr>
          <w:tblCellSpacing w:w="0" w:type="dxa"/>
        </w:trPr>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eastAsia="ru-RU"/>
              </w:rPr>
              <w:t>Accepted</w:t>
            </w:r>
            <w:proofErr w:type="spellEnd"/>
            <w:r w:rsidRPr="005D4284">
              <w:rPr>
                <w:rFonts w:ascii="Times New Roman" w:eastAsia="Times New Roman" w:hAnsi="Times New Roman" w:cs="Times New Roman"/>
                <w:sz w:val="24"/>
                <w:szCs w:val="24"/>
                <w:lang w:eastAsia="ru-RU"/>
              </w:rPr>
              <w:t>:</w:t>
            </w:r>
          </w:p>
        </w:tc>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r w:rsidRPr="005D4284">
              <w:rPr>
                <w:rFonts w:ascii="Times New Roman" w:eastAsia="Times New Roman" w:hAnsi="Times New Roman" w:cs="Times New Roman"/>
                <w:sz w:val="24"/>
                <w:szCs w:val="24"/>
                <w:lang w:eastAsia="ru-RU"/>
              </w:rPr>
              <w:t xml:space="preserve">17 </w:t>
            </w:r>
            <w:proofErr w:type="spellStart"/>
            <w:r w:rsidRPr="005D4284">
              <w:rPr>
                <w:rFonts w:ascii="Times New Roman" w:eastAsia="Times New Roman" w:hAnsi="Times New Roman" w:cs="Times New Roman"/>
                <w:sz w:val="24"/>
                <w:szCs w:val="24"/>
                <w:lang w:eastAsia="ru-RU"/>
              </w:rPr>
              <w:t>February</w:t>
            </w:r>
            <w:proofErr w:type="spellEnd"/>
            <w:r w:rsidRPr="005D4284">
              <w:rPr>
                <w:rFonts w:ascii="Times New Roman" w:eastAsia="Times New Roman" w:hAnsi="Times New Roman" w:cs="Times New Roman"/>
                <w:sz w:val="24"/>
                <w:szCs w:val="24"/>
                <w:lang w:eastAsia="ru-RU"/>
              </w:rPr>
              <w:t xml:space="preserve"> 2015</w:t>
            </w:r>
          </w:p>
        </w:tc>
      </w:tr>
      <w:tr w:rsidR="005D4284" w:rsidRPr="005D4284" w:rsidTr="005D4284">
        <w:trPr>
          <w:tblCellSpacing w:w="0" w:type="dxa"/>
        </w:trPr>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eastAsia="ru-RU"/>
              </w:rPr>
              <w:t>Published</w:t>
            </w:r>
            <w:proofErr w:type="spellEnd"/>
            <w:r w:rsidRPr="005D4284">
              <w:rPr>
                <w:rFonts w:ascii="Times New Roman" w:eastAsia="Times New Roman" w:hAnsi="Times New Roman" w:cs="Times New Roman"/>
                <w:sz w:val="24"/>
                <w:szCs w:val="24"/>
                <w:lang w:eastAsia="ru-RU"/>
              </w:rPr>
              <w:t>:</w:t>
            </w:r>
          </w:p>
        </w:tc>
        <w:tc>
          <w:tcPr>
            <w:tcW w:w="0" w:type="auto"/>
            <w:vAlign w:val="center"/>
            <w:hideMark/>
          </w:tcPr>
          <w:p w:rsidR="005D4284" w:rsidRPr="005D4284" w:rsidRDefault="005D4284" w:rsidP="005D4284">
            <w:pPr>
              <w:spacing w:after="0" w:line="240" w:lineRule="auto"/>
              <w:rPr>
                <w:rFonts w:ascii="Times New Roman" w:eastAsia="Times New Roman" w:hAnsi="Times New Roman" w:cs="Times New Roman"/>
                <w:sz w:val="24"/>
                <w:szCs w:val="24"/>
                <w:lang w:eastAsia="ru-RU"/>
              </w:rPr>
            </w:pPr>
            <w:r w:rsidRPr="005D4284">
              <w:rPr>
                <w:rFonts w:ascii="Times New Roman" w:eastAsia="Times New Roman" w:hAnsi="Times New Roman" w:cs="Times New Roman"/>
                <w:sz w:val="24"/>
                <w:szCs w:val="24"/>
                <w:lang w:eastAsia="ru-RU"/>
              </w:rPr>
              <w:t xml:space="preserve">3 </w:t>
            </w:r>
            <w:proofErr w:type="spellStart"/>
            <w:r w:rsidRPr="005D4284">
              <w:rPr>
                <w:rFonts w:ascii="Times New Roman" w:eastAsia="Times New Roman" w:hAnsi="Times New Roman" w:cs="Times New Roman"/>
                <w:sz w:val="24"/>
                <w:szCs w:val="24"/>
                <w:lang w:eastAsia="ru-RU"/>
              </w:rPr>
              <w:t>March</w:t>
            </w:r>
            <w:proofErr w:type="spellEnd"/>
            <w:r w:rsidRPr="005D4284">
              <w:rPr>
                <w:rFonts w:ascii="Times New Roman" w:eastAsia="Times New Roman" w:hAnsi="Times New Roman" w:cs="Times New Roman"/>
                <w:sz w:val="24"/>
                <w:szCs w:val="24"/>
                <w:lang w:eastAsia="ru-RU"/>
              </w:rPr>
              <w:t xml:space="preserve"> 2015</w:t>
            </w:r>
          </w:p>
        </w:tc>
      </w:tr>
    </w:tbl>
    <w:p w:rsidR="005D4284" w:rsidRPr="005D4284" w:rsidRDefault="005D4284" w:rsidP="005D4284">
      <w:pPr>
        <w:spacing w:before="100" w:beforeAutospacing="1" w:after="100" w:afterAutospacing="1" w:line="336"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 xml:space="preserve">© 2015 </w:t>
      </w: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et al.; licensee Springer.</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36"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Open Access </w:t>
      </w:r>
      <w:proofErr w:type="gramStart"/>
      <w:r w:rsidRPr="005D4284">
        <w:rPr>
          <w:rFonts w:ascii="Times New Roman" w:eastAsia="Times New Roman" w:hAnsi="Times New Roman" w:cs="Times New Roman"/>
          <w:sz w:val="24"/>
          <w:szCs w:val="24"/>
          <w:lang w:val="en-US" w:eastAsia="ru-RU"/>
        </w:rPr>
        <w:t>This</w:t>
      </w:r>
      <w:proofErr w:type="gramEnd"/>
      <w:r w:rsidRPr="005D4284">
        <w:rPr>
          <w:rFonts w:ascii="Times New Roman" w:eastAsia="Times New Roman" w:hAnsi="Times New Roman" w:cs="Times New Roman"/>
          <w:sz w:val="24"/>
          <w:szCs w:val="24"/>
          <w:lang w:val="en-US" w:eastAsia="ru-RU"/>
        </w:rPr>
        <w:t xml:space="preserve"> is an Open Access article distributed under the terms of the Creative Commons Attribution License (</w:t>
      </w:r>
      <w:hyperlink r:id="rId7" w:history="1">
        <w:r w:rsidRPr="005D4284">
          <w:rPr>
            <w:rFonts w:ascii="Times New Roman" w:eastAsia="Times New Roman" w:hAnsi="Times New Roman" w:cs="Times New Roman"/>
            <w:color w:val="0000FF"/>
            <w:sz w:val="24"/>
            <w:szCs w:val="24"/>
            <w:u w:val="single"/>
            <w:lang w:val="en-US" w:eastAsia="ru-RU"/>
          </w:rPr>
          <w:t>http://creativecommons.org/licenses/by/4.0</w:t>
        </w:r>
      </w:hyperlink>
      <w:r w:rsidRPr="005D4284">
        <w:rPr>
          <w:rFonts w:ascii="Times New Roman" w:eastAsia="Times New Roman" w:hAnsi="Times New Roman" w:cs="Times New Roman"/>
          <w:sz w:val="24"/>
          <w:szCs w:val="24"/>
          <w:lang w:val="en-US" w:eastAsia="ru-RU"/>
        </w:rPr>
        <w:t xml:space="preserve">), which permits unrestricted use, distribution, and reproduction in any medium, provided the original work is properly credited. </w:t>
      </w:r>
    </w:p>
    <w:p w:rsidR="005D4284" w:rsidRPr="005D4284" w:rsidRDefault="005D4284" w:rsidP="005D4284">
      <w:pPr>
        <w:pBdr>
          <w:bottom w:val="single" w:sz="6" w:space="1" w:color="auto"/>
        </w:pBdr>
        <w:spacing w:after="0" w:line="240" w:lineRule="auto"/>
        <w:jc w:val="center"/>
        <w:rPr>
          <w:rFonts w:ascii="Arial" w:eastAsia="Times New Roman" w:hAnsi="Arial" w:cs="Arial"/>
          <w:vanish/>
          <w:sz w:val="16"/>
          <w:szCs w:val="16"/>
          <w:lang w:eastAsia="ru-RU"/>
        </w:rPr>
      </w:pPr>
      <w:r w:rsidRPr="005D4284">
        <w:rPr>
          <w:rFonts w:ascii="Arial" w:eastAsia="Times New Roman" w:hAnsi="Arial" w:cs="Arial"/>
          <w:vanish/>
          <w:sz w:val="16"/>
          <w:szCs w:val="16"/>
          <w:lang w:eastAsia="ru-RU"/>
        </w:rPr>
        <w:t>Начало формы</w:t>
      </w:r>
    </w:p>
    <w:p w:rsidR="005D4284" w:rsidRPr="005D4284" w:rsidRDefault="005D4284" w:rsidP="005D4284">
      <w:pPr>
        <w:spacing w:after="0" w:line="336" w:lineRule="atLeast"/>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eastAsia="ru-RU"/>
        </w:rPr>
        <w:t>Formula</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display</w:t>
      </w:r>
      <w:proofErr w:type="spellEnd"/>
      <w:r w:rsidRPr="005D4284">
        <w:rPr>
          <w:rFonts w:ascii="Times New Roman" w:eastAsia="Times New Roman" w:hAnsi="Times New Roman" w:cs="Times New Roman"/>
          <w:sz w:val="24"/>
          <w:szCs w:val="24"/>
          <w:lang w:eastAsia="ru-RU"/>
        </w:rPr>
        <w:t>:</w:t>
      </w:r>
      <w:r w:rsidR="00F83325" w:rsidRPr="005D4284">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15pt;height:18.25pt" o:ole="">
            <v:imagedata r:id="rId8" o:title=""/>
          </v:shape>
          <w:control r:id="rId9" w:name="DefaultOcxName2" w:shapeid="_x0000_i1028"/>
        </w:object>
      </w:r>
      <w:r>
        <w:rPr>
          <w:rFonts w:ascii="Times New Roman" w:eastAsia="Times New Roman" w:hAnsi="Times New Roman" w:cs="Times New Roman"/>
          <w:noProof/>
          <w:sz w:val="24"/>
          <w:szCs w:val="24"/>
          <w:lang w:eastAsia="ru-RU"/>
        </w:rPr>
        <w:drawing>
          <wp:inline distT="0" distB="0" distL="0" distR="0">
            <wp:extent cx="743585" cy="152400"/>
            <wp:effectExtent l="19050" t="0" r="0" b="0"/>
            <wp:docPr id="4" name="Рисунок 4" descr="http://www.advancesindifferenceequations.com/images/plugins/mathja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dvancesindifferenceequations.com/images/plugins/mathjax.png"/>
                    <pic:cNvPicPr>
                      <a:picLocks noChangeAspect="1" noChangeArrowheads="1"/>
                    </pic:cNvPicPr>
                  </pic:nvPicPr>
                  <pic:blipFill>
                    <a:blip r:embed="rId10" cstate="print"/>
                    <a:srcRect/>
                    <a:stretch>
                      <a:fillRect/>
                    </a:stretch>
                  </pic:blipFill>
                  <pic:spPr bwMode="auto">
                    <a:xfrm>
                      <a:off x="0" y="0"/>
                      <a:ext cx="743585" cy="152400"/>
                    </a:xfrm>
                    <a:prstGeom prst="rect">
                      <a:avLst/>
                    </a:prstGeom>
                    <a:noFill/>
                    <a:ln w="9525">
                      <a:noFill/>
                      <a:miter lim="800000"/>
                      <a:headEnd/>
                      <a:tailEnd/>
                    </a:ln>
                  </pic:spPr>
                </pic:pic>
              </a:graphicData>
            </a:graphic>
          </wp:inline>
        </w:drawing>
      </w:r>
    </w:p>
    <w:p w:rsidR="005D4284" w:rsidRPr="005D4284" w:rsidRDefault="005D4284" w:rsidP="005D4284">
      <w:pPr>
        <w:pBdr>
          <w:top w:val="single" w:sz="6" w:space="1" w:color="auto"/>
        </w:pBdr>
        <w:spacing w:after="0" w:line="240" w:lineRule="auto"/>
        <w:jc w:val="center"/>
        <w:rPr>
          <w:rFonts w:ascii="Arial" w:eastAsia="Times New Roman" w:hAnsi="Arial" w:cs="Arial"/>
          <w:vanish/>
          <w:sz w:val="16"/>
          <w:szCs w:val="16"/>
          <w:lang w:eastAsia="ru-RU"/>
        </w:rPr>
      </w:pPr>
      <w:r w:rsidRPr="005D4284">
        <w:rPr>
          <w:rFonts w:ascii="Arial" w:eastAsia="Times New Roman" w:hAnsi="Arial" w:cs="Arial"/>
          <w:vanish/>
          <w:sz w:val="16"/>
          <w:szCs w:val="16"/>
          <w:lang w:eastAsia="ru-RU"/>
        </w:rPr>
        <w:t>Конец формы</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0" w:name="abs"/>
      <w:bookmarkEnd w:id="0"/>
      <w:r w:rsidRPr="005D4284">
        <w:rPr>
          <w:rFonts w:ascii="Times New Roman" w:eastAsia="Times New Roman" w:hAnsi="Times New Roman" w:cs="Times New Roman"/>
          <w:b/>
          <w:bCs/>
          <w:sz w:val="27"/>
          <w:szCs w:val="27"/>
          <w:lang w:val="en-US" w:eastAsia="ru-RU"/>
        </w:rPr>
        <w:t>Abstract</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Solving the boundary value problems of the heat equation in </w:t>
      </w:r>
      <w:proofErr w:type="spellStart"/>
      <w:r w:rsidRPr="005D4284">
        <w:rPr>
          <w:rFonts w:ascii="Times New Roman" w:eastAsia="Times New Roman" w:hAnsi="Times New Roman" w:cs="Times New Roman"/>
          <w:sz w:val="24"/>
          <w:szCs w:val="24"/>
          <w:lang w:val="en-US" w:eastAsia="ru-RU"/>
        </w:rPr>
        <w:t>noncylindrical</w:t>
      </w:r>
      <w:proofErr w:type="spellEnd"/>
      <w:r w:rsidRPr="005D4284">
        <w:rPr>
          <w:rFonts w:ascii="Times New Roman" w:eastAsia="Times New Roman" w:hAnsi="Times New Roman" w:cs="Times New Roman"/>
          <w:sz w:val="24"/>
          <w:szCs w:val="24"/>
          <w:lang w:val="en-US" w:eastAsia="ru-RU"/>
        </w:rPr>
        <w:t xml:space="preserve"> domains degenerating at the initial moment leads to the necessity of research of the singular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equations of the second kind, when the norm of the integral operator is equal to 1. The </w:t>
      </w:r>
      <w:r w:rsidRPr="005D4284">
        <w:rPr>
          <w:rFonts w:ascii="Times New Roman" w:eastAsia="Times New Roman" w:hAnsi="Times New Roman" w:cs="Times New Roman"/>
          <w:sz w:val="24"/>
          <w:szCs w:val="24"/>
          <w:lang w:val="en-US" w:eastAsia="ru-RU"/>
        </w:rPr>
        <w:lastRenderedPageBreak/>
        <w:t xml:space="preserve">paper deals with the singular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 of the second kind, to which by virtue of ‘the incompressibility’ of the kernel the classical method of successive approximations is not applicable. It is shown that the corresponding homogeneous equation when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|&gt;1</w:t>
      </w:r>
      <w:r w:rsidRPr="005D4284">
        <w:rPr>
          <w:rFonts w:ascii="Times New Roman" w:eastAsia="Times New Roman" w:hAnsi="Times New Roman" w:cs="Times New Roman"/>
          <w:sz w:val="24"/>
          <w:szCs w:val="24"/>
          <w:lang w:val="en-US" w:eastAsia="ru-RU"/>
        </w:rPr>
        <w:t xml:space="preserve"> has a continuous spectrum, and the multiplicity of the characteristic numbers increases depending on the growth of the modulus of the spectral parameter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By the </w:t>
      </w:r>
      <w:proofErr w:type="spellStart"/>
      <w:r w:rsidRPr="005D4284">
        <w:rPr>
          <w:rFonts w:ascii="Times New Roman" w:eastAsia="Times New Roman" w:hAnsi="Times New Roman" w:cs="Times New Roman"/>
          <w:sz w:val="24"/>
          <w:szCs w:val="24"/>
          <w:lang w:val="en-US" w:eastAsia="ru-RU"/>
        </w:rPr>
        <w:t>Carleman-Vekua</w:t>
      </w:r>
      <w:proofErr w:type="spellEnd"/>
      <w:r w:rsidRPr="005D4284">
        <w:rPr>
          <w:rFonts w:ascii="Times New Roman" w:eastAsia="Times New Roman" w:hAnsi="Times New Roman" w:cs="Times New Roman"/>
          <w:sz w:val="24"/>
          <w:szCs w:val="24"/>
          <w:lang w:val="en-US" w:eastAsia="ru-RU"/>
        </w:rPr>
        <w:t xml:space="preserve"> regularization method (</w:t>
      </w:r>
      <w:proofErr w:type="spellStart"/>
      <w:r w:rsidRPr="005D4284">
        <w:rPr>
          <w:rFonts w:ascii="Times New Roman" w:eastAsia="Times New Roman" w:hAnsi="Times New Roman" w:cs="Times New Roman"/>
          <w:sz w:val="24"/>
          <w:szCs w:val="24"/>
          <w:lang w:val="en-US" w:eastAsia="ru-RU"/>
        </w:rPr>
        <w:t>Vekua</w:t>
      </w:r>
      <w:proofErr w:type="spellEnd"/>
      <w:r w:rsidRPr="005D4284">
        <w:rPr>
          <w:rFonts w:ascii="Times New Roman" w:eastAsia="Times New Roman" w:hAnsi="Times New Roman" w:cs="Times New Roman"/>
          <w:sz w:val="24"/>
          <w:szCs w:val="24"/>
          <w:lang w:val="en-US" w:eastAsia="ru-RU"/>
        </w:rPr>
        <w:t xml:space="preserve"> in Generalized Analytic Functions, 1988) the initial equation is reduced to the Abel equation. The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of the equation are found explicitly. Similar integral equations also arise in the study of spectral-loaded heat equations (</w:t>
      </w:r>
      <w:proofErr w:type="spellStart"/>
      <w:r w:rsidRPr="005D4284">
        <w:rPr>
          <w:rFonts w:ascii="Times New Roman" w:eastAsia="Times New Roman" w:hAnsi="Times New Roman" w:cs="Times New Roman"/>
          <w:sz w:val="24"/>
          <w:szCs w:val="24"/>
          <w:lang w:val="en-US" w:eastAsia="ru-RU"/>
        </w:rPr>
        <w:t>Amangaliyeva</w:t>
      </w:r>
      <w:proofErr w:type="spellEnd"/>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i/>
          <w:iCs/>
          <w:sz w:val="24"/>
          <w:szCs w:val="24"/>
          <w:lang w:val="en-US" w:eastAsia="ru-RU"/>
        </w:rPr>
        <w:t>et al.</w:t>
      </w:r>
      <w:r w:rsidRPr="005D4284">
        <w:rPr>
          <w:rFonts w:ascii="Times New Roman" w:eastAsia="Times New Roman" w:hAnsi="Times New Roman" w:cs="Times New Roman"/>
          <w:sz w:val="24"/>
          <w:szCs w:val="24"/>
          <w:lang w:val="en-US" w:eastAsia="ru-RU"/>
        </w:rPr>
        <w:t xml:space="preserve"> in Differ. </w:t>
      </w:r>
      <w:proofErr w:type="spellStart"/>
      <w:proofErr w:type="gramStart"/>
      <w:r w:rsidRPr="005D4284">
        <w:rPr>
          <w:rFonts w:ascii="Times New Roman" w:eastAsia="Times New Roman" w:hAnsi="Times New Roman" w:cs="Times New Roman"/>
          <w:sz w:val="24"/>
          <w:szCs w:val="24"/>
          <w:lang w:val="en-US" w:eastAsia="ru-RU"/>
        </w:rPr>
        <w:t>Equ</w:t>
      </w:r>
      <w:proofErr w:type="spellEnd"/>
      <w:r w:rsidRPr="005D4284">
        <w:rPr>
          <w:rFonts w:ascii="Times New Roman" w:eastAsia="Times New Roman" w:hAnsi="Times New Roman" w:cs="Times New Roman"/>
          <w:sz w:val="24"/>
          <w:szCs w:val="24"/>
          <w:lang w:val="en-US" w:eastAsia="ru-RU"/>
        </w:rPr>
        <w:t>.</w:t>
      </w:r>
      <w:proofErr w:type="gramEnd"/>
      <w:r w:rsidRPr="005D4284">
        <w:rPr>
          <w:rFonts w:ascii="Times New Roman" w:eastAsia="Times New Roman" w:hAnsi="Times New Roman" w:cs="Times New Roman"/>
          <w:sz w:val="24"/>
          <w:szCs w:val="24"/>
          <w:lang w:val="en-US" w:eastAsia="ru-RU"/>
        </w:rPr>
        <w:t xml:space="preserve"> 47(2):231-243, 2011).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b/>
          <w:bCs/>
          <w:sz w:val="24"/>
          <w:szCs w:val="24"/>
          <w:lang w:val="en-US" w:eastAsia="ru-RU"/>
        </w:rPr>
        <w:t>MSC:</w:t>
      </w:r>
      <w:r w:rsidRPr="005D4284">
        <w:rPr>
          <w:rFonts w:ascii="Times New Roman" w:eastAsia="Times New Roman" w:hAnsi="Times New Roman" w:cs="Times New Roman"/>
          <w:sz w:val="24"/>
          <w:szCs w:val="24"/>
          <w:lang w:val="en-US" w:eastAsia="ru-RU"/>
        </w:rPr>
        <w:t xml:space="preserve"> 45D05, 45C05, 45E10. </w:t>
      </w:r>
    </w:p>
    <w:p w:rsidR="005D4284" w:rsidRPr="005D4284" w:rsidRDefault="005D4284" w:rsidP="005D4284">
      <w:pPr>
        <w:spacing w:before="100" w:beforeAutospacing="1" w:after="100" w:afterAutospacing="1" w:line="240" w:lineRule="auto"/>
        <w:outlineLvl w:val="4"/>
        <w:rPr>
          <w:rFonts w:ascii="Times New Roman" w:eastAsia="Times New Roman" w:hAnsi="Times New Roman" w:cs="Times New Roman"/>
          <w:b/>
          <w:bCs/>
          <w:sz w:val="20"/>
          <w:szCs w:val="20"/>
          <w:lang w:val="en-US" w:eastAsia="ru-RU"/>
        </w:rPr>
      </w:pPr>
      <w:r w:rsidRPr="005D4284">
        <w:rPr>
          <w:rFonts w:ascii="Times New Roman" w:eastAsia="Times New Roman" w:hAnsi="Times New Roman" w:cs="Times New Roman"/>
          <w:b/>
          <w:bCs/>
          <w:sz w:val="20"/>
          <w:szCs w:val="20"/>
          <w:lang w:val="en-US" w:eastAsia="ru-RU"/>
        </w:rPr>
        <w:t xml:space="preserve">Keywords: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 Abel equation; spectrum; nontrivial solution; characteristic equation; </w:t>
      </w:r>
      <w:proofErr w:type="spellStart"/>
      <w:r w:rsidRPr="005D4284">
        <w:rPr>
          <w:rFonts w:ascii="Times New Roman" w:eastAsia="Times New Roman" w:hAnsi="Times New Roman" w:cs="Times New Roman"/>
          <w:sz w:val="24"/>
          <w:szCs w:val="24"/>
          <w:lang w:val="en-US" w:eastAsia="ru-RU"/>
        </w:rPr>
        <w:t>Carleman-Vekua</w:t>
      </w:r>
      <w:proofErr w:type="spellEnd"/>
      <w:r w:rsidRPr="005D4284">
        <w:rPr>
          <w:rFonts w:ascii="Times New Roman" w:eastAsia="Times New Roman" w:hAnsi="Times New Roman" w:cs="Times New Roman"/>
          <w:sz w:val="24"/>
          <w:szCs w:val="24"/>
          <w:lang w:val="en-US" w:eastAsia="ru-RU"/>
        </w:rPr>
        <w:t xml:space="preserve"> regularization method</w:t>
      </w:r>
      <w:bookmarkStart w:id="1" w:name="sec1"/>
      <w:bookmarkEnd w:id="1"/>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D4284">
        <w:rPr>
          <w:rFonts w:ascii="Times New Roman" w:eastAsia="Times New Roman" w:hAnsi="Times New Roman" w:cs="Times New Roman"/>
          <w:b/>
          <w:bCs/>
          <w:sz w:val="27"/>
          <w:szCs w:val="27"/>
          <w:lang w:val="en-US" w:eastAsia="ru-RU"/>
        </w:rPr>
        <w:t>1 Introduction</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Investigation of boundary value problems for the heat equation in </w:t>
      </w:r>
      <w:proofErr w:type="spellStart"/>
      <w:r w:rsidRPr="005D4284">
        <w:rPr>
          <w:rFonts w:ascii="Times New Roman" w:eastAsia="Times New Roman" w:hAnsi="Times New Roman" w:cs="Times New Roman"/>
          <w:sz w:val="24"/>
          <w:szCs w:val="24"/>
          <w:lang w:val="en-US" w:eastAsia="ru-RU"/>
        </w:rPr>
        <w:t>noncylindrical</w:t>
      </w:r>
      <w:proofErr w:type="spellEnd"/>
      <w:r w:rsidRPr="005D4284">
        <w:rPr>
          <w:rFonts w:ascii="Times New Roman" w:eastAsia="Times New Roman" w:hAnsi="Times New Roman" w:cs="Times New Roman"/>
          <w:sz w:val="24"/>
          <w:szCs w:val="24"/>
          <w:lang w:val="en-US" w:eastAsia="ru-RU"/>
        </w:rPr>
        <w:t xml:space="preserve"> domains has wide practical application </w:t>
      </w:r>
      <w:bookmarkStart w:id="2" w:name="d57618e166"/>
      <w:bookmarkEnd w:id="2"/>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w:instrText>
      </w:r>
      <w:r w:rsidR="00F83325">
        <w:fldChar w:fldCharType="separate"/>
      </w:r>
      <w:r w:rsidRPr="005D4284">
        <w:rPr>
          <w:rFonts w:ascii="Times New Roman" w:eastAsia="Times New Roman" w:hAnsi="Times New Roman" w:cs="Times New Roman"/>
          <w:color w:val="0000FF"/>
          <w:sz w:val="24"/>
          <w:szCs w:val="24"/>
          <w:u w:val="single"/>
          <w:lang w:val="en-US" w:eastAsia="ru-RU"/>
        </w:rPr>
        <w:t>1</w:t>
      </w:r>
      <w:r w:rsidR="00F83325">
        <w:fldChar w:fldCharType="end"/>
      </w:r>
      <w:r w:rsidRPr="005D4284">
        <w:rPr>
          <w:rFonts w:ascii="Times New Roman" w:eastAsia="Times New Roman" w:hAnsi="Times New Roman" w:cs="Times New Roman"/>
          <w:sz w:val="24"/>
          <w:szCs w:val="24"/>
          <w:lang w:val="en-US" w:eastAsia="ru-RU"/>
        </w:rPr>
        <w:t>]–</w:t>
      </w:r>
      <w:bookmarkStart w:id="3" w:name="d57618e170"/>
      <w:bookmarkEnd w:id="3"/>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"B3"</w:instrText>
      </w:r>
      <w:r w:rsidR="00F83325">
        <w:fldChar w:fldCharType="separate"/>
      </w:r>
      <w:r w:rsidRPr="005D4284">
        <w:rPr>
          <w:rFonts w:ascii="Times New Roman" w:eastAsia="Times New Roman" w:hAnsi="Times New Roman" w:cs="Times New Roman"/>
          <w:color w:val="0000FF"/>
          <w:sz w:val="24"/>
          <w:szCs w:val="24"/>
          <w:u w:val="single"/>
          <w:lang w:val="en-US" w:eastAsia="ru-RU"/>
        </w:rPr>
        <w:t>3</w:t>
      </w:r>
      <w:r w:rsidR="00F83325">
        <w:fldChar w:fldCharType="end"/>
      </w:r>
      <w:r w:rsidRPr="005D4284">
        <w:rPr>
          <w:rFonts w:ascii="Times New Roman" w:eastAsia="Times New Roman" w:hAnsi="Times New Roman" w:cs="Times New Roman"/>
          <w:sz w:val="24"/>
          <w:szCs w:val="24"/>
          <w:lang w:val="en-US" w:eastAsia="ru-RU"/>
        </w:rPr>
        <w:t xml:space="preserve">]. For example, in the study of thermal regimes of the various electrical contacts there is the necessity to study the processes of heat and mass transfer taking place between the electrodes. After achieving the melting temperature at the contact surface of electrodes there is a liquid metal bridge between these electrodes. When the contacts open this bridge is divided into two parts, </w:t>
      </w:r>
      <w:r w:rsidRPr="005D4284">
        <w:rPr>
          <w:rFonts w:ascii="Times New Roman" w:eastAsia="Times New Roman" w:hAnsi="Times New Roman" w:cs="Times New Roman"/>
          <w:i/>
          <w:iCs/>
          <w:sz w:val="24"/>
          <w:szCs w:val="24"/>
          <w:lang w:val="en-US" w:eastAsia="ru-RU"/>
        </w:rPr>
        <w:t>i.e.</w:t>
      </w:r>
      <w:r w:rsidRPr="005D4284">
        <w:rPr>
          <w:rFonts w:ascii="Times New Roman" w:eastAsia="Times New Roman" w:hAnsi="Times New Roman" w:cs="Times New Roman"/>
          <w:sz w:val="24"/>
          <w:szCs w:val="24"/>
          <w:lang w:val="en-US" w:eastAsia="ru-RU"/>
        </w:rPr>
        <w:t xml:space="preserve"> the contact material is transferred from one electrode to another, and this leads to the bridging erosion. Ultimately, the smooth surface of contacts is destroyed, which means that their proper operation is violated. The mathematical description of the thermal processes which go with the bridging erosion, leads to solving the boundary value problems for the heat equation in domains with moving boundary, namely in the domains which degenerate into a point at the initial moment. Using the apparatus of heat potentials, solving the problems under consideration is reduced to the study of singular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equations of the second kind, when the norm of the integral operator is equal to 1. A feature of these equations is the incompressibility of the kernel and this is expressed in the fact that the corresponding </w:t>
      </w:r>
      <w:proofErr w:type="spellStart"/>
      <w:r w:rsidRPr="005D4284">
        <w:rPr>
          <w:rFonts w:ascii="Times New Roman" w:eastAsia="Times New Roman" w:hAnsi="Times New Roman" w:cs="Times New Roman"/>
          <w:sz w:val="24"/>
          <w:szCs w:val="24"/>
          <w:lang w:val="en-US" w:eastAsia="ru-RU"/>
        </w:rPr>
        <w:t>nonhomogeneous</w:t>
      </w:r>
      <w:proofErr w:type="spellEnd"/>
      <w:r w:rsidRPr="005D4284">
        <w:rPr>
          <w:rFonts w:ascii="Times New Roman" w:eastAsia="Times New Roman" w:hAnsi="Times New Roman" w:cs="Times New Roman"/>
          <w:sz w:val="24"/>
          <w:szCs w:val="24"/>
          <w:lang w:val="en-US" w:eastAsia="ru-RU"/>
        </w:rPr>
        <w:t xml:space="preserve"> equation cannot be solved by classical methods.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lastRenderedPageBreak/>
        <w:t xml:space="preserve">For the problem of the solvability of the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 of the second kind with a special kernel, stated in Section 2, after some transformation in Section 3 we obtain the corresponding characteristic integral equation. An important moment of our research is fact that using a </w:t>
      </w:r>
      <w:proofErr w:type="spellStart"/>
      <w:r w:rsidRPr="005D4284">
        <w:rPr>
          <w:rFonts w:ascii="Times New Roman" w:eastAsia="Times New Roman" w:hAnsi="Times New Roman" w:cs="Times New Roman"/>
          <w:sz w:val="24"/>
          <w:szCs w:val="24"/>
          <w:lang w:val="en-US" w:eastAsia="ru-RU"/>
        </w:rPr>
        <w:t>Carleman-Vekua</w:t>
      </w:r>
      <w:proofErr w:type="spellEnd"/>
      <w:r w:rsidRPr="005D4284">
        <w:rPr>
          <w:rFonts w:ascii="Times New Roman" w:eastAsia="Times New Roman" w:hAnsi="Times New Roman" w:cs="Times New Roman"/>
          <w:sz w:val="24"/>
          <w:szCs w:val="24"/>
          <w:lang w:val="en-US" w:eastAsia="ru-RU"/>
        </w:rPr>
        <w:t xml:space="preserve"> regularization method </w:t>
      </w:r>
      <w:bookmarkStart w:id="4" w:name="d57618e179"/>
      <w:bookmarkEnd w:id="4"/>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"B4"</w:instrText>
      </w:r>
      <w:r w:rsidR="00F83325">
        <w:fldChar w:fldCharType="separate"/>
      </w:r>
      <w:r w:rsidRPr="005D4284">
        <w:rPr>
          <w:rFonts w:ascii="Times New Roman" w:eastAsia="Times New Roman" w:hAnsi="Times New Roman" w:cs="Times New Roman"/>
          <w:color w:val="0000FF"/>
          <w:sz w:val="24"/>
          <w:szCs w:val="24"/>
          <w:u w:val="single"/>
          <w:lang w:val="en-US" w:eastAsia="ru-RU"/>
        </w:rPr>
        <w:t>4</w:t>
      </w:r>
      <w:r w:rsidR="00F83325">
        <w:fldChar w:fldCharType="end"/>
      </w:r>
      <w:r w:rsidRPr="005D4284">
        <w:rPr>
          <w:rFonts w:ascii="Times New Roman" w:eastAsia="Times New Roman" w:hAnsi="Times New Roman" w:cs="Times New Roman"/>
          <w:sz w:val="24"/>
          <w:szCs w:val="24"/>
          <w:lang w:val="en-US" w:eastAsia="ru-RU"/>
        </w:rPr>
        <w:t xml:space="preserve">], we reduce the initial problem to solving the Abel integral equation of the second kind. The solution of the last equation provides finding all solutions of the initial integral equation from Section 2. These results are stated in Sections 4-6. The main result about solvability of the integral equation in a class of essentially bounded functions is formulated in the form of the theorem in Section 6.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5" w:name="sec2"/>
      <w:bookmarkEnd w:id="5"/>
      <w:r w:rsidRPr="005D4284">
        <w:rPr>
          <w:rFonts w:ascii="Times New Roman" w:eastAsia="Times New Roman" w:hAnsi="Times New Roman" w:cs="Times New Roman"/>
          <w:b/>
          <w:bCs/>
          <w:sz w:val="27"/>
          <w:szCs w:val="27"/>
          <w:lang w:val="en-US" w:eastAsia="ru-RU"/>
        </w:rPr>
        <w:t>2 Statement of the problem</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When solving model problems for parabolic equations in domains with moving boundary the singular integral equations of the following form arise: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&gt;0,</w:t>
      </w:r>
      <w:r w:rsidRPr="005D4284">
        <w:rPr>
          <w:rFonts w:ascii="Times New Roman" w:eastAsia="Times New Roman" w:hAnsi="Times New Roman" w:cs="Times New Roman"/>
          <w:sz w:val="19"/>
          <w:szCs w:val="19"/>
          <w:lang w:val="en-US" w:eastAsia="ru-RU"/>
        </w:rPr>
        <w:t>(1)</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1/2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kernel </w:t>
      </w:r>
      <w:proofErr w:type="gramStart"/>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has the following properties: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(1) </w:t>
      </w:r>
      <w:proofErr w:type="gramStart"/>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and continuously at </w:t>
      </w:r>
      <w:r w:rsidRPr="005D4284">
        <w:rPr>
          <w:rFonts w:ascii="MathJax_Main" w:eastAsia="Times New Roman" w:hAnsi="MathJax_Main" w:cs="Times New Roman"/>
          <w:sz w:val="29"/>
          <w:lang w:val="en-US" w:eastAsia="ru-RU"/>
        </w:rPr>
        <w:t>0&lt;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&lt;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&lt;+∞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(2) </w:t>
      </w:r>
      <w:r w:rsidRPr="005D4284">
        <w:rPr>
          <w:rFonts w:ascii="MathJax_Main" w:eastAsia="Times New Roman" w:hAnsi="MathJax_Main" w:cs="Times New Roman"/>
          <w:sz w:val="29"/>
          <w:lang w:val="en-US" w:eastAsia="ru-RU"/>
        </w:rPr>
        <w:t>lim</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17"/>
          <w:lang w:val="en-US" w:eastAsia="ru-RU"/>
        </w:rPr>
        <w:t>0</w:t>
      </w:r>
      <w:r w:rsidRPr="005D4284">
        <w:rPr>
          <w:rFonts w:ascii="MathJax_Size1" w:eastAsia="Times New Roman" w:hAnsi="MathJax_Size1" w:cs="Times New Roman"/>
          <w:sz w:val="29"/>
          <w:lang w:val="en-US" w:eastAsia="ru-RU"/>
        </w:rPr>
        <w:t>∫</w:t>
      </w:r>
      <w:proofErr w:type="gramStart"/>
      <w:r w:rsidRPr="005D4284">
        <w:rPr>
          <w:rFonts w:ascii="MathJax_Math" w:eastAsia="Times New Roman" w:hAnsi="MathJax_Math" w:cs="Times New Roman"/>
          <w:i/>
          <w:iCs/>
          <w:sz w:val="20"/>
          <w:lang w:val="en-US" w:eastAsia="ru-RU"/>
        </w:rPr>
        <w:t>tt</w:t>
      </w:r>
      <w:r w:rsidRPr="005D4284">
        <w:rPr>
          <w:rFonts w:ascii="MathJax_Main" w:eastAsia="Times New Roman" w:hAnsi="MathJax_Main" w:cs="Times New Roman"/>
          <w:sz w:val="17"/>
          <w:lang w:val="en-US" w:eastAsia="ru-RU"/>
        </w:rPr>
        <w:t>0</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d</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0"/>
          <w:lang w:val="en-US" w:eastAsia="ru-RU"/>
        </w:rPr>
        <w:t>0</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ε</w:t>
      </w:r>
      <w:r w:rsidRPr="005D4284">
        <w:rPr>
          <w:rFonts w:ascii="MathJax_Main" w:eastAsia="Times New Roman" w:hAnsi="MathJax_Main" w:cs="Times New Roman"/>
          <w:sz w:val="29"/>
          <w:lang w:val="en-US" w:eastAsia="ru-RU"/>
        </w:rPr>
        <w:t>&gt;0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(3) </w:t>
      </w:r>
      <w:r w:rsidRPr="005D4284">
        <w:rPr>
          <w:rFonts w:ascii="MathJax_Main" w:eastAsia="Times New Roman" w:hAnsi="MathJax_Main" w:cs="Times New Roman"/>
          <w:sz w:val="29"/>
          <w:lang w:val="en-US" w:eastAsia="ru-RU"/>
        </w:rPr>
        <w:t>lim</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→0</w:t>
      </w:r>
      <w:r w:rsidRPr="005D4284">
        <w:rPr>
          <w:rFonts w:ascii="MathJax_Size1" w:eastAsia="Times New Roman" w:hAnsi="MathJax_Size1" w:cs="Times New Roman"/>
          <w:sz w:val="29"/>
          <w:lang w:val="en-US" w:eastAsia="ru-RU"/>
        </w:rPr>
        <w:t>∫</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0</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d</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w:t>
      </w:r>
      <w:proofErr w:type="spellStart"/>
      <w:r w:rsidRPr="005D4284">
        <w:rPr>
          <w:rFonts w:ascii="MathJax_Main" w:eastAsia="Times New Roman" w:hAnsi="MathJax_Main" w:cs="Times New Roman"/>
          <w:sz w:val="29"/>
          <w:lang w:val="en-US" w:eastAsia="ru-RU"/>
        </w:rPr>
        <w:t>lim</w:t>
      </w:r>
      <w:r w:rsidRPr="005D4284">
        <w:rPr>
          <w:rFonts w:ascii="MathJax_Math" w:eastAsia="Times New Roman" w:hAnsi="MathJax_Math" w:cs="Times New Roman"/>
          <w:i/>
          <w:iCs/>
          <w:sz w:val="20"/>
          <w:lang w:val="en-US" w:eastAsia="ru-RU"/>
        </w:rPr>
        <w:t>t</w:t>
      </w:r>
      <w:proofErr w:type="spellEnd"/>
      <w:r w:rsidRPr="005D4284">
        <w:rPr>
          <w:rFonts w:ascii="MathJax_Main" w:eastAsia="Times New Roman" w:hAnsi="MathJax_Main" w:cs="Times New Roman"/>
          <w:sz w:val="20"/>
          <w:lang w:val="en-US" w:eastAsia="ru-RU"/>
        </w:rPr>
        <w:t>→+∞</w:t>
      </w:r>
      <w:r w:rsidRPr="005D4284">
        <w:rPr>
          <w:rFonts w:ascii="MathJax_Size1" w:eastAsia="Times New Roman" w:hAnsi="MathJax_Size1" w:cs="Times New Roman"/>
          <w:sz w:val="29"/>
          <w:lang w:val="en-US" w:eastAsia="ru-RU"/>
        </w:rPr>
        <w:t>∫</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0</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d</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To verify property (3) we make the substitution </w:t>
      </w:r>
      <w:r w:rsidRPr="005D4284">
        <w:rPr>
          <w:rFonts w:ascii="MathJax_Math" w:eastAsia="Times New Roman" w:hAnsi="MathJax_Math" w:cs="Times New Roman"/>
          <w:i/>
          <w:iCs/>
          <w:sz w:val="29"/>
          <w:lang w:val="en-US" w:eastAsia="ru-RU"/>
        </w:rPr>
        <w:t>x</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tax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tax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proofErr w:type="spellStart"/>
      <w:r w:rsidRPr="005D4284">
        <w:rPr>
          <w:rFonts w:ascii="MathJax_Main" w:eastAsia="Times New Roman" w:hAnsi="MathJax_Mai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3</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erf</w:t>
      </w:r>
      <w:proofErr w:type="spellEnd"/>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From (2) the validity of property (3) directly follows. Moreover, it also follows that the norm of the integral operator in (1), acting in the class of essentially bounded functions, is equal to 1.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Also the kernel </w:t>
      </w:r>
      <w:proofErr w:type="gramStart"/>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w:t>
      </w:r>
      <w:proofErr w:type="spellStart"/>
      <w:r w:rsidRPr="005D4284">
        <w:rPr>
          <w:rFonts w:ascii="Times New Roman" w:eastAsia="Times New Roman" w:hAnsi="Times New Roman" w:cs="Times New Roman"/>
          <w:sz w:val="24"/>
          <w:szCs w:val="24"/>
          <w:lang w:val="en-US" w:eastAsia="ru-RU"/>
        </w:rPr>
        <w:t>summable</w:t>
      </w:r>
      <w:proofErr w:type="spellEnd"/>
      <w:r w:rsidRPr="005D4284">
        <w:rPr>
          <w:rFonts w:ascii="Times New Roman" w:eastAsia="Times New Roman" w:hAnsi="Times New Roman" w:cs="Times New Roman"/>
          <w:sz w:val="24"/>
          <w:szCs w:val="24"/>
          <w:lang w:val="en-US" w:eastAsia="ru-RU"/>
        </w:rPr>
        <w:t xml:space="preserve"> with weight function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0"/>
          <w:lang w:val="en-US" w:eastAsia="ru-RU"/>
        </w:rPr>
        <w:t>−1/2</w:t>
      </w:r>
      <w:r w:rsidRPr="005D4284">
        <w:rPr>
          <w:rFonts w:ascii="Times New Roman" w:eastAsia="Times New Roman" w:hAnsi="Times New Roman" w:cs="Times New Roman"/>
          <w:sz w:val="24"/>
          <w:szCs w:val="24"/>
          <w:lang w:val="en-US" w:eastAsia="ru-RU"/>
        </w:rPr>
        <w:t xml:space="preserve">. Indeed,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Size1" w:eastAsia="Times New Roman" w:hAnsi="MathJax_Size1" w:cs="Times New Roman"/>
          <w:sz w:val="32"/>
          <w:lang w:val="en-US" w:eastAsia="ru-RU"/>
        </w:rPr>
        <w:lastRenderedPageBreak/>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exp{2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tax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dx</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tax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dx</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dxI</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3</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For the first integral after introducing the replacement </w:t>
      </w:r>
      <w:r w:rsidRPr="005D4284">
        <w:rPr>
          <w:rFonts w:ascii="MathJax_Math" w:eastAsia="Times New Roman" w:hAnsi="MathJax_Math" w:cs="Times New Roman"/>
          <w:i/>
          <w:iCs/>
          <w:sz w:val="29"/>
          <w:lang w:val="en-US" w:eastAsia="ru-RU"/>
        </w:rPr>
        <w:t>y</w:t>
      </w:r>
      <w:r w:rsidRPr="005D4284">
        <w:rPr>
          <w:rFonts w:ascii="MathJax_Main" w:eastAsia="Times New Roman" w:hAnsi="MathJax_Main" w:cs="Times New Roman"/>
          <w:sz w:val="29"/>
          <w:lang w:val="en-US" w:eastAsia="ru-RU"/>
        </w:rPr>
        <w:t>=1/</w:t>
      </w:r>
      <w:r w:rsidRPr="005D4284">
        <w:rPr>
          <w:rFonts w:ascii="MathJax_Math" w:eastAsia="Times New Roman" w:hAnsi="MathJax_Math" w:cs="Times New Roman"/>
          <w:i/>
          <w:iCs/>
          <w:sz w:val="29"/>
          <w:lang w:val="en-US" w:eastAsia="ru-RU"/>
        </w:rPr>
        <w:t>x</w:t>
      </w:r>
      <w:r w:rsidRPr="005D4284">
        <w:rPr>
          <w:rFonts w:ascii="Times New Roman" w:eastAsia="Times New Roman" w:hAnsi="Times New Roman" w:cs="Times New Roman"/>
          <w:sz w:val="24"/>
          <w:szCs w:val="24"/>
          <w:lang w:val="en-US" w:eastAsia="ru-RU"/>
        </w:rPr>
        <w:t xml:space="preserve"> we have the estimate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√exp{</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−1/2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dy</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For small values </w:t>
      </w:r>
      <w:r w:rsidRPr="005D4284">
        <w:rPr>
          <w:rFonts w:ascii="Times New Roman" w:eastAsia="Times New Roman" w:hAnsi="Times New Roman" w:cs="Times New Roman"/>
          <w:i/>
          <w:iCs/>
          <w:sz w:val="24"/>
          <w:szCs w:val="24"/>
          <w:lang w:val="en-US" w:eastAsia="ru-RU"/>
        </w:rPr>
        <w:t>t</w:t>
      </w:r>
      <w:r w:rsidRPr="005D4284">
        <w:rPr>
          <w:rFonts w:ascii="Times New Roman" w:eastAsia="Times New Roman" w:hAnsi="Times New Roman" w:cs="Times New Roman"/>
          <w:sz w:val="24"/>
          <w:szCs w:val="24"/>
          <w:lang w:val="en-US" w:eastAsia="ru-RU"/>
        </w:rPr>
        <w:t xml:space="preserve"> the last integral is bounded. For large values </w:t>
      </w:r>
      <w:r w:rsidRPr="005D4284">
        <w:rPr>
          <w:rFonts w:ascii="MathJax_Math" w:eastAsia="Times New Roman" w:hAnsi="MathJax_Math" w:cs="Times New Roman"/>
          <w:i/>
          <w:iCs/>
          <w:sz w:val="29"/>
          <w:lang w:val="en-US" w:eastAsia="ru-RU"/>
        </w:rPr>
        <w:t>t</w:t>
      </w:r>
      <w:r w:rsidRPr="005D4284">
        <w:rPr>
          <w:rFonts w:ascii="Cambria Math" w:eastAsia="Times New Roman" w:hAnsi="Cambria Math" w:cs="Cambria Math"/>
          <w:sz w:val="29"/>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we have the following estimate: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proofErr w:type="gramStart"/>
      <w:r w:rsidRPr="005D4284">
        <w:rPr>
          <w:rFonts w:ascii="MathJax_Main" w:eastAsia="Times New Roman" w:hAnsi="MathJax_Main" w:cs="Times New Roman"/>
          <w:lang w:val="en-US" w:eastAsia="ru-RU"/>
        </w:rPr>
        <w:t>exp{</w:t>
      </w:r>
      <w:proofErr w:type="gramEnd"/>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sz w:val="32"/>
          <w:lang w:val="en-US" w:eastAsia="ru-RU"/>
        </w:rPr>
        <w:t>dy</w:t>
      </w:r>
      <w:proofErr w:type="spellEnd"/>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≤const.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Thus we have established the </w:t>
      </w:r>
      <w:proofErr w:type="spellStart"/>
      <w:r w:rsidRPr="005D4284">
        <w:rPr>
          <w:rFonts w:ascii="Times New Roman" w:eastAsia="Times New Roman" w:hAnsi="Times New Roman" w:cs="Times New Roman"/>
          <w:sz w:val="24"/>
          <w:szCs w:val="24"/>
          <w:lang w:val="en-US" w:eastAsia="ru-RU"/>
        </w:rPr>
        <w:t>boundedness</w:t>
      </w:r>
      <w:proofErr w:type="spellEnd"/>
      <w:r w:rsidRPr="005D4284">
        <w:rPr>
          <w:rFonts w:ascii="Times New Roman" w:eastAsia="Times New Roman" w:hAnsi="Times New Roman" w:cs="Times New Roman"/>
          <w:sz w:val="24"/>
          <w:szCs w:val="24"/>
          <w:lang w:val="en-US" w:eastAsia="ru-RU"/>
        </w:rPr>
        <w:t xml:space="preserve"> of the first integral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estimate the integrals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w:t>
      </w:r>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3</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using the following integral: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val="en-US" w:eastAsia="ru-RU"/>
        </w:rPr>
        <w:t>dxt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proofErr w:type="gramStart"/>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val="en-US" w:eastAsia="ru-RU"/>
        </w:rPr>
        <w:t>dyy</w:t>
      </w:r>
      <w:r w:rsidRPr="005D4284">
        <w:rPr>
          <w:rFonts w:ascii="MathJax_Main" w:eastAsia="Times New Roman" w:hAnsi="MathJax_Main" w:cs="Times New Roman"/>
          <w:lang w:val="en-US" w:eastAsia="ru-RU"/>
        </w:rPr>
        <w:t>(</w:t>
      </w:r>
      <w:proofErr w:type="gramEnd"/>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D4284">
        <w:rPr>
          <w:rFonts w:ascii="Times New Roman" w:eastAsia="Times New Roman" w:hAnsi="Times New Roman" w:cs="Times New Roman"/>
          <w:b/>
          <w:bCs/>
          <w:sz w:val="24"/>
          <w:szCs w:val="24"/>
          <w:lang w:val="en-US" w:eastAsia="ru-RU"/>
        </w:rPr>
        <w:t>Problem</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To find the solution </w:t>
      </w:r>
      <w:proofErr w:type="gramStart"/>
      <w:r w:rsidRPr="005D4284">
        <w:rPr>
          <w:rFonts w:ascii="MathJax_Math" w:eastAsia="Times New Roman" w:hAnsi="MathJax_Math" w:cs="Times New Roman"/>
          <w:i/>
          <w:iCs/>
          <w:sz w:val="29"/>
          <w:lang w:eastAsia="ru-RU"/>
        </w:rPr>
        <w:t>φ</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of integral equation (1) satisfying the condition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eastAsia="ru-RU"/>
        </w:rPr>
        <w:t>φ</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for any given function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and each given complex spectral parameter </w:t>
      </w:r>
      <w:r w:rsidRPr="005D4284">
        <w:rPr>
          <w:rFonts w:ascii="MathJax_Math" w:eastAsia="Times New Roman" w:hAnsi="MathJax_Math" w:cs="Times New Roman"/>
          <w:i/>
          <w:iCs/>
          <w:sz w:val="29"/>
          <w:lang w:eastAsia="ru-RU"/>
        </w:rPr>
        <w:t>λ</w:t>
      </w:r>
      <w:r w:rsidRPr="005D4284">
        <w:rPr>
          <w:rFonts w:ascii="Cambria Math" w:eastAsia="Times New Roman" w:hAnsi="Cambria Math" w:cs="Cambria Math"/>
          <w:sz w:val="29"/>
          <w:lang w:val="en-US" w:eastAsia="ru-RU"/>
        </w:rPr>
        <w:t>∈</w:t>
      </w:r>
      <w:r w:rsidRPr="005D4284">
        <w:rPr>
          <w:rFonts w:ascii="MathJax_Script" w:eastAsia="Times New Roman" w:hAnsi="MathJax_Script" w:cs="Times New Roman"/>
          <w:sz w:val="29"/>
          <w:lang w:val="en-US" w:eastAsia="ru-RU"/>
        </w:rPr>
        <w:t>C</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note that the integral equations of the form (1) arise in the study of boundary value problems of heat conduction in an infinite angular domain, which degenerates at the initial moment. Such equations are called by us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equations with ‘incompressible’ kernel. The feature of the equation in question consists in property (3) of the kernel </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is expressed in the fact that the corresponding </w:t>
      </w:r>
      <w:proofErr w:type="spellStart"/>
      <w:r w:rsidRPr="005D4284">
        <w:rPr>
          <w:rFonts w:ascii="Times New Roman" w:eastAsia="Times New Roman" w:hAnsi="Times New Roman" w:cs="Times New Roman"/>
          <w:sz w:val="24"/>
          <w:szCs w:val="24"/>
          <w:lang w:val="en-US" w:eastAsia="ru-RU"/>
        </w:rPr>
        <w:t>nonhomogeneous</w:t>
      </w:r>
      <w:proofErr w:type="spellEnd"/>
      <w:r w:rsidRPr="005D4284">
        <w:rPr>
          <w:rFonts w:ascii="Times New Roman" w:eastAsia="Times New Roman" w:hAnsi="Times New Roman" w:cs="Times New Roman"/>
          <w:sz w:val="24"/>
          <w:szCs w:val="24"/>
          <w:lang w:val="en-US" w:eastAsia="ru-RU"/>
        </w:rPr>
        <w:t xml:space="preserve"> equation cannot be solved by the method of successive approximations for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|&gt;1</w:t>
      </w:r>
      <w:r w:rsidRPr="005D4284">
        <w:rPr>
          <w:rFonts w:ascii="Times New Roman" w:eastAsia="Times New Roman" w:hAnsi="Times New Roman" w:cs="Times New Roman"/>
          <w:sz w:val="24"/>
          <w:szCs w:val="24"/>
          <w:lang w:val="en-US" w:eastAsia="ru-RU"/>
        </w:rPr>
        <w:t xml:space="preserve">. Obviously, if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|&lt;1</w:t>
      </w:r>
      <w:r w:rsidRPr="005D4284">
        <w:rPr>
          <w:rFonts w:ascii="Times New Roman" w:eastAsia="Times New Roman" w:hAnsi="Times New Roman" w:cs="Times New Roman"/>
          <w:sz w:val="24"/>
          <w:szCs w:val="24"/>
          <w:lang w:val="en-US" w:eastAsia="ru-RU"/>
        </w:rPr>
        <w:t xml:space="preserve">, then (1) has a unique solution, which can be found by the method of successive approximations. The case </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was considered in </w:t>
      </w:r>
      <w:bookmarkStart w:id="6" w:name="d57618e1791"/>
      <w:bookmarkEnd w:id="6"/>
      <w:r w:rsidRPr="005D4284">
        <w:rPr>
          <w:rFonts w:ascii="Times New Roman" w:eastAsia="Times New Roman" w:hAnsi="Times New Roman" w:cs="Times New Roman"/>
          <w:sz w:val="24"/>
          <w:szCs w:val="24"/>
          <w:lang w:val="en-US" w:eastAsia="ru-RU"/>
        </w:rPr>
        <w:t>[</w:t>
      </w:r>
      <w:hyperlink r:id="rId11" w:anchor="B5" w:history="1">
        <w:r w:rsidRPr="005D4284">
          <w:rPr>
            <w:rFonts w:ascii="Times New Roman" w:eastAsia="Times New Roman" w:hAnsi="Times New Roman" w:cs="Times New Roman"/>
            <w:color w:val="0000FF"/>
            <w:sz w:val="24"/>
            <w:szCs w:val="24"/>
            <w:u w:val="single"/>
            <w:lang w:val="en-US" w:eastAsia="ru-RU"/>
          </w:rPr>
          <w:t>5</w:t>
        </w:r>
      </w:hyperlink>
      <w:r w:rsidRPr="005D4284">
        <w:rPr>
          <w:rFonts w:ascii="Times New Roman" w:eastAsia="Times New Roman" w:hAnsi="Times New Roman" w:cs="Times New Roman"/>
          <w:sz w:val="24"/>
          <w:szCs w:val="24"/>
          <w:lang w:val="en-US" w:eastAsia="ru-RU"/>
        </w:rPr>
        <w:t xml:space="preserve">], where it is shown that (1) has only one nontrivial solution at </w:t>
      </w:r>
      <w:proofErr w:type="gramStart"/>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(within a constant factor). Further in this paper, we assume that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|&gt;1</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equations of the form (1) were first considered by SN </w:t>
      </w:r>
      <w:proofErr w:type="spellStart"/>
      <w:r w:rsidRPr="005D4284">
        <w:rPr>
          <w:rFonts w:ascii="Times New Roman" w:eastAsia="Times New Roman" w:hAnsi="Times New Roman" w:cs="Times New Roman"/>
          <w:sz w:val="24"/>
          <w:szCs w:val="24"/>
          <w:lang w:val="en-US" w:eastAsia="ru-RU"/>
        </w:rPr>
        <w:t>Kharin</w:t>
      </w:r>
      <w:proofErr w:type="spellEnd"/>
      <w:r w:rsidRPr="005D4284">
        <w:rPr>
          <w:rFonts w:ascii="Times New Roman" w:eastAsia="Times New Roman" w:hAnsi="Times New Roman" w:cs="Times New Roman"/>
          <w:sz w:val="24"/>
          <w:szCs w:val="24"/>
          <w:lang w:val="en-US" w:eastAsia="ru-RU"/>
        </w:rPr>
        <w:t xml:space="preserve">: the </w:t>
      </w:r>
      <w:proofErr w:type="spellStart"/>
      <w:r w:rsidRPr="005D4284">
        <w:rPr>
          <w:rFonts w:ascii="Times New Roman" w:eastAsia="Times New Roman" w:hAnsi="Times New Roman" w:cs="Times New Roman"/>
          <w:sz w:val="24"/>
          <w:szCs w:val="24"/>
          <w:lang w:val="en-US" w:eastAsia="ru-RU"/>
        </w:rPr>
        <w:t>asymptotics</w:t>
      </w:r>
      <w:proofErr w:type="spellEnd"/>
      <w:r w:rsidRPr="005D4284">
        <w:rPr>
          <w:rFonts w:ascii="Times New Roman" w:eastAsia="Times New Roman" w:hAnsi="Times New Roman" w:cs="Times New Roman"/>
          <w:sz w:val="24"/>
          <w:szCs w:val="24"/>
          <w:lang w:val="en-US" w:eastAsia="ru-RU"/>
        </w:rPr>
        <w:t xml:space="preserve"> of integrals of the double layer potentials were studied, and approximate solutions of some applied problems </w:t>
      </w:r>
      <w:r w:rsidRPr="005D4284">
        <w:rPr>
          <w:rFonts w:ascii="Times New Roman" w:eastAsia="Times New Roman" w:hAnsi="Times New Roman" w:cs="Times New Roman"/>
          <w:sz w:val="24"/>
          <w:szCs w:val="24"/>
          <w:lang w:val="en-US" w:eastAsia="ru-RU"/>
        </w:rPr>
        <w:lastRenderedPageBreak/>
        <w:t xml:space="preserve">were constructed </w:t>
      </w:r>
      <w:bookmarkStart w:id="7" w:name="d57618e1831"/>
      <w:bookmarkEnd w:id="7"/>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"B6"</w:instrText>
      </w:r>
      <w:r w:rsidR="00F83325">
        <w:fldChar w:fldCharType="separate"/>
      </w:r>
      <w:r w:rsidRPr="005D4284">
        <w:rPr>
          <w:rFonts w:ascii="Times New Roman" w:eastAsia="Times New Roman" w:hAnsi="Times New Roman" w:cs="Times New Roman"/>
          <w:color w:val="0000FF"/>
          <w:sz w:val="24"/>
          <w:szCs w:val="24"/>
          <w:u w:val="single"/>
          <w:lang w:val="en-US" w:eastAsia="ru-RU"/>
        </w:rPr>
        <w:t>6</w:t>
      </w:r>
      <w:r w:rsidR="00F83325">
        <w:fldChar w:fldCharType="end"/>
      </w:r>
      <w:r w:rsidRPr="005D4284">
        <w:rPr>
          <w:rFonts w:ascii="Times New Roman" w:eastAsia="Times New Roman" w:hAnsi="Times New Roman" w:cs="Times New Roman"/>
          <w:sz w:val="24"/>
          <w:szCs w:val="24"/>
          <w:lang w:val="en-US" w:eastAsia="ru-RU"/>
        </w:rPr>
        <w:t xml:space="preserve">], </w:t>
      </w:r>
      <w:bookmarkStart w:id="8" w:name="d57618e1835"/>
      <w:bookmarkEnd w:id="8"/>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"B7"</w:instrText>
      </w:r>
      <w:r w:rsidR="00F83325">
        <w:fldChar w:fldCharType="separate"/>
      </w:r>
      <w:r w:rsidRPr="005D4284">
        <w:rPr>
          <w:rFonts w:ascii="Times New Roman" w:eastAsia="Times New Roman" w:hAnsi="Times New Roman" w:cs="Times New Roman"/>
          <w:color w:val="0000FF"/>
          <w:sz w:val="24"/>
          <w:szCs w:val="24"/>
          <w:u w:val="single"/>
          <w:lang w:val="en-US" w:eastAsia="ru-RU"/>
        </w:rPr>
        <w:t>7</w:t>
      </w:r>
      <w:r w:rsidR="00F83325">
        <w:fldChar w:fldCharType="end"/>
      </w:r>
      <w:r w:rsidRPr="005D4284">
        <w:rPr>
          <w:rFonts w:ascii="Times New Roman" w:eastAsia="Times New Roman" w:hAnsi="Times New Roman" w:cs="Times New Roman"/>
          <w:sz w:val="24"/>
          <w:szCs w:val="24"/>
          <w:lang w:val="en-US" w:eastAsia="ru-RU"/>
        </w:rPr>
        <w:t xml:space="preserve">]. Subsequently such integral equations were the subject of investigation by many authors.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It should be noted that the boundary value problems for spectrally loaded parabolic equations also are reduced to the singular integral equations under consideration when the load line moves by the law </w:t>
      </w:r>
      <w:r w:rsidRPr="005D4284">
        <w:rPr>
          <w:rFonts w:ascii="MathJax_Math" w:eastAsia="Times New Roman" w:hAnsi="MathJax_Math" w:cs="Times New Roman"/>
          <w:i/>
          <w:iCs/>
          <w:sz w:val="29"/>
          <w:lang w:val="en-US" w:eastAsia="ru-RU"/>
        </w:rPr>
        <w:t>x</w:t>
      </w:r>
      <w:r w:rsidRPr="005D4284">
        <w:rPr>
          <w:rFonts w:ascii="MathJax_Main" w:eastAsia="Times New Roman" w:hAnsi="MathJax_Main" w:cs="Times New Roman"/>
          <w:sz w:val="29"/>
          <w:lang w:val="en-US" w:eastAsia="ru-RU"/>
        </w:rPr>
        <w:t>=</w:t>
      </w:r>
      <w:proofErr w:type="gramStart"/>
      <w:r w:rsidRPr="005D4284">
        <w:rPr>
          <w:rFonts w:ascii="MathJax_Math" w:eastAsia="Times New Roman" w:hAnsi="MathJax_Math" w:cs="Times New Roman"/>
          <w:i/>
          <w:iCs/>
          <w:sz w:val="29"/>
          <w:lang w:eastAsia="ru-RU"/>
        </w:rPr>
        <w:t>α</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bookmarkStart w:id="9" w:name="d57618e1855"/>
      <w:bookmarkEnd w:id="9"/>
      <w:r w:rsidRPr="005D4284">
        <w:rPr>
          <w:rFonts w:ascii="Times New Roman" w:eastAsia="Times New Roman" w:hAnsi="Times New Roman" w:cs="Times New Roman"/>
          <w:sz w:val="24"/>
          <w:szCs w:val="24"/>
          <w:lang w:val="en-US" w:eastAsia="ru-RU"/>
        </w:rPr>
        <w:t>[</w:t>
      </w:r>
      <w:hyperlink r:id="rId12" w:anchor="B8" w:history="1">
        <w:r w:rsidRPr="005D4284">
          <w:rPr>
            <w:rFonts w:ascii="Times New Roman" w:eastAsia="Times New Roman" w:hAnsi="Times New Roman" w:cs="Times New Roman"/>
            <w:color w:val="0000FF"/>
            <w:sz w:val="24"/>
            <w:szCs w:val="24"/>
            <w:u w:val="single"/>
            <w:lang w:val="en-US" w:eastAsia="ru-RU"/>
          </w:rPr>
          <w:t>8</w:t>
        </w:r>
      </w:hyperlink>
      <w:r w:rsidRPr="005D4284">
        <w:rPr>
          <w:rFonts w:ascii="Times New Roman" w:eastAsia="Times New Roman" w:hAnsi="Times New Roman" w:cs="Times New Roman"/>
          <w:sz w:val="24"/>
          <w:szCs w:val="24"/>
          <w:lang w:val="en-US" w:eastAsia="ru-RU"/>
        </w:rPr>
        <w:t xml:space="preserve">], </w:t>
      </w:r>
      <w:bookmarkStart w:id="10" w:name="d57618e1859"/>
      <w:bookmarkEnd w:id="10"/>
      <w:r w:rsidRPr="005D4284">
        <w:rPr>
          <w:rFonts w:ascii="Times New Roman" w:eastAsia="Times New Roman" w:hAnsi="Times New Roman" w:cs="Times New Roman"/>
          <w:sz w:val="24"/>
          <w:szCs w:val="24"/>
          <w:lang w:val="en-US" w:eastAsia="ru-RU"/>
        </w:rPr>
        <w:t>[</w:t>
      </w:r>
      <w:hyperlink r:id="rId13" w:anchor="B9" w:history="1">
        <w:r w:rsidRPr="005D4284">
          <w:rPr>
            <w:rFonts w:ascii="Times New Roman" w:eastAsia="Times New Roman" w:hAnsi="Times New Roman" w:cs="Times New Roman"/>
            <w:color w:val="0000FF"/>
            <w:sz w:val="24"/>
            <w:szCs w:val="24"/>
            <w:u w:val="single"/>
            <w:lang w:val="en-US" w:eastAsia="ru-RU"/>
          </w:rPr>
          <w:t>9</w:t>
        </w:r>
      </w:hyperlink>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11" w:name="sec3"/>
      <w:bookmarkEnd w:id="11"/>
      <w:r w:rsidRPr="005D4284">
        <w:rPr>
          <w:rFonts w:ascii="Times New Roman" w:eastAsia="Times New Roman" w:hAnsi="Times New Roman" w:cs="Times New Roman"/>
          <w:b/>
          <w:bCs/>
          <w:sz w:val="27"/>
          <w:szCs w:val="27"/>
          <w:lang w:val="en-US" w:eastAsia="ru-RU"/>
        </w:rPr>
        <w:t>3 Transforming the integral equation</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will use a </w:t>
      </w:r>
      <w:proofErr w:type="spellStart"/>
      <w:r w:rsidRPr="005D4284">
        <w:rPr>
          <w:rFonts w:ascii="Times New Roman" w:eastAsia="Times New Roman" w:hAnsi="Times New Roman" w:cs="Times New Roman"/>
          <w:sz w:val="24"/>
          <w:szCs w:val="24"/>
          <w:lang w:val="en-US" w:eastAsia="ru-RU"/>
        </w:rPr>
        <w:t>Carleman-Vekua</w:t>
      </w:r>
      <w:proofErr w:type="spellEnd"/>
      <w:r w:rsidRPr="005D4284">
        <w:rPr>
          <w:rFonts w:ascii="Times New Roman" w:eastAsia="Times New Roman" w:hAnsi="Times New Roman" w:cs="Times New Roman"/>
          <w:sz w:val="24"/>
          <w:szCs w:val="24"/>
          <w:lang w:val="en-US" w:eastAsia="ru-RU"/>
        </w:rPr>
        <w:t xml:space="preserve"> regularization method </w:t>
      </w:r>
      <w:bookmarkStart w:id="12" w:name="d57618e1869"/>
      <w:bookmarkEnd w:id="12"/>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"B4"</w:instrText>
      </w:r>
      <w:r w:rsidR="00F83325">
        <w:fldChar w:fldCharType="separate"/>
      </w:r>
      <w:r w:rsidRPr="005D4284">
        <w:rPr>
          <w:rFonts w:ascii="Times New Roman" w:eastAsia="Times New Roman" w:hAnsi="Times New Roman" w:cs="Times New Roman"/>
          <w:color w:val="0000FF"/>
          <w:sz w:val="24"/>
          <w:szCs w:val="24"/>
          <w:u w:val="single"/>
          <w:lang w:val="en-US" w:eastAsia="ru-RU"/>
        </w:rPr>
        <w:t>4</w:t>
      </w:r>
      <w:r w:rsidR="00F83325">
        <w:fldChar w:fldCharType="end"/>
      </w:r>
      <w:r w:rsidRPr="005D4284">
        <w:rPr>
          <w:rFonts w:ascii="Times New Roman" w:eastAsia="Times New Roman" w:hAnsi="Times New Roman" w:cs="Times New Roman"/>
          <w:sz w:val="24"/>
          <w:szCs w:val="24"/>
          <w:lang w:val="en-US" w:eastAsia="ru-RU"/>
        </w:rPr>
        <w:t xml:space="preserve">]. To do this we transform (1). By means of the relations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=2</w:t>
      </w:r>
      <w:r w:rsidRPr="005D4284">
        <w:rPr>
          <w:rFonts w:ascii="MathJax_Math" w:eastAsia="Times New Roman" w:hAnsi="MathJax_Math" w:cs="Times New Roman"/>
          <w:i/>
          <w:iCs/>
          <w:sz w:val="32"/>
          <w:lang w:val="en-US" w:eastAsia="ru-RU"/>
        </w:rPr>
        <w:t>t</w:t>
      </w:r>
      <w:proofErr w:type="gramStart"/>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we</w:t>
      </w:r>
      <w:proofErr w:type="gramEnd"/>
      <w:r w:rsidRPr="005D4284">
        <w:rPr>
          <w:rFonts w:ascii="Times New Roman" w:eastAsia="Times New Roman" w:hAnsi="Times New Roman" w:cs="Times New Roman"/>
          <w:sz w:val="24"/>
          <w:szCs w:val="24"/>
          <w:lang w:val="en-US" w:eastAsia="ru-RU"/>
        </w:rPr>
        <w:t xml:space="preserve"> reduce (1) to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1/2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1/2</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(3)</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From </w:t>
      </w:r>
      <w:bookmarkStart w:id="13" w:name="d57618e2223"/>
      <w:bookmarkEnd w:id="13"/>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"B10"</w:instrText>
      </w:r>
      <w:r w:rsidR="00F83325">
        <w:fldChar w:fldCharType="separate"/>
      </w:r>
      <w:r w:rsidRPr="005D4284">
        <w:rPr>
          <w:rFonts w:ascii="Times New Roman" w:eastAsia="Times New Roman" w:hAnsi="Times New Roman" w:cs="Times New Roman"/>
          <w:color w:val="0000FF"/>
          <w:sz w:val="24"/>
          <w:szCs w:val="24"/>
          <w:u w:val="single"/>
          <w:lang w:val="en-US" w:eastAsia="ru-RU"/>
        </w:rPr>
        <w:t>10</w:t>
      </w:r>
      <w:r w:rsidR="00F83325">
        <w:fldChar w:fldCharType="end"/>
      </w:r>
      <w:r w:rsidRPr="005D4284">
        <w:rPr>
          <w:rFonts w:ascii="Times New Roman" w:eastAsia="Times New Roman" w:hAnsi="Times New Roman" w:cs="Times New Roman"/>
          <w:sz w:val="24"/>
          <w:szCs w:val="24"/>
          <w:lang w:val="en-US" w:eastAsia="ru-RU"/>
        </w:rPr>
        <w:t xml:space="preserve">], p.183, it follows that it suffices to find a solution to the ‘simplified’ equation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)=exp</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)=exp</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(4)</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1/2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19"/>
          <w:szCs w:val="19"/>
          <w:lang w:val="en-US" w:eastAsia="ru-RU"/>
        </w:rPr>
        <w:t>(5)</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To investigate the full equation (4) we will extract its characteristic part, namely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(6)</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lang w:val="en-US" w:eastAsia="ru-RU"/>
        </w:rPr>
        <w:t>ta</w:t>
      </w:r>
      <w:proofErr w:type="spellEnd"/>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lang w:val="en-US" w:eastAsia="ru-RU"/>
        </w:rPr>
        <w:t>h</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1/2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lang w:val="en-US" w:eastAsia="ru-RU"/>
        </w:rPr>
        <w:t>h</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(7)</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Equation (6) is characteristic for (4), since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in" w:eastAsia="Times New Roman" w:hAnsi="MathJax_Main" w:cs="Times New Roman"/>
          <w:sz w:val="32"/>
          <w:lang w:val="en-US" w:eastAsia="ru-RU"/>
        </w:rPr>
        <w:lastRenderedPageBreak/>
        <w:t>lim</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=1;lim</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lang w:val="en-US" w:eastAsia="ru-RU"/>
        </w:rPr>
        <w:t>h</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14" w:name="sec4"/>
      <w:bookmarkEnd w:id="14"/>
      <w:r w:rsidRPr="005D4284">
        <w:rPr>
          <w:rFonts w:ascii="Times New Roman" w:eastAsia="Times New Roman" w:hAnsi="Times New Roman" w:cs="Times New Roman"/>
          <w:b/>
          <w:bCs/>
          <w:sz w:val="27"/>
          <w:szCs w:val="27"/>
          <w:lang w:val="en-US" w:eastAsia="ru-RU"/>
        </w:rPr>
        <w:t>4 Solving the characteristic integral equation</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Considering the right side of (6) as known, we find its solution, </w:t>
      </w:r>
      <w:r w:rsidRPr="005D4284">
        <w:rPr>
          <w:rFonts w:ascii="Times New Roman" w:eastAsia="Times New Roman" w:hAnsi="Times New Roman" w:cs="Times New Roman"/>
          <w:i/>
          <w:iCs/>
          <w:sz w:val="24"/>
          <w:szCs w:val="24"/>
          <w:lang w:val="en-US" w:eastAsia="ru-RU"/>
        </w:rPr>
        <w:t>i.e.</w:t>
      </w:r>
      <w:r w:rsidRPr="005D4284">
        <w:rPr>
          <w:rFonts w:ascii="Times New Roman" w:eastAsia="Times New Roman" w:hAnsi="Times New Roman" w:cs="Times New Roman"/>
          <w:sz w:val="24"/>
          <w:szCs w:val="24"/>
          <w:lang w:val="en-US" w:eastAsia="ru-RU"/>
        </w:rPr>
        <w:t xml:space="preserve"> the solution of the characteristic equation (6).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Analogously (</w:t>
      </w:r>
      <w:bookmarkStart w:id="15" w:name="d57618e3220"/>
      <w:bookmarkEnd w:id="15"/>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"B10"</w:instrText>
      </w:r>
      <w:r w:rsidR="00F83325">
        <w:fldChar w:fldCharType="separate"/>
      </w:r>
      <w:r w:rsidRPr="005D4284">
        <w:rPr>
          <w:rFonts w:ascii="Times New Roman" w:eastAsia="Times New Roman" w:hAnsi="Times New Roman" w:cs="Times New Roman"/>
          <w:color w:val="0000FF"/>
          <w:sz w:val="24"/>
          <w:szCs w:val="24"/>
          <w:u w:val="single"/>
          <w:lang w:val="en-US" w:eastAsia="ru-RU"/>
        </w:rPr>
        <w:t>10</w:t>
      </w:r>
      <w:r w:rsidR="00F83325">
        <w:fldChar w:fldCharType="end"/>
      </w:r>
      <w:r w:rsidRPr="005D4284">
        <w:rPr>
          <w:rFonts w:ascii="Times New Roman" w:eastAsia="Times New Roman" w:hAnsi="Times New Roman" w:cs="Times New Roman"/>
          <w:sz w:val="24"/>
          <w:szCs w:val="24"/>
          <w:lang w:val="en-US" w:eastAsia="ru-RU"/>
        </w:rPr>
        <w:t xml:space="preserve">], p.174) integral equation (6) is reduced to an equation with a difference kernel. To do this, we make in it replacements: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y</w:t>
      </w:r>
      <w:proofErr w:type="gramStart"/>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proofErr w:type="gramEnd"/>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y</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1</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y</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(8)</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Then we obtain the equation of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dx</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&gt;0,</w:t>
      </w:r>
      <w:r w:rsidRPr="005D4284">
        <w:rPr>
          <w:rFonts w:ascii="Times New Roman" w:eastAsia="Times New Roman" w:hAnsi="Times New Roman" w:cs="Times New Roman"/>
          <w:sz w:val="19"/>
          <w:szCs w:val="19"/>
          <w:lang w:val="en-US" w:eastAsia="ru-RU"/>
        </w:rPr>
        <w:t>(9)</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exp{−1/(4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(0,∞),exp{−1/(4</w:t>
      </w: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19"/>
          <w:szCs w:val="19"/>
          <w:lang w:val="en-US" w:eastAsia="ru-RU"/>
        </w:rPr>
        <w:t>(10)</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solution of (9) can be found either by the operational method, or by its reduction to Riemann boundary value problem </w:t>
      </w:r>
      <w:bookmarkStart w:id="16" w:name="d57618e3582"/>
      <w:bookmarkEnd w:id="16"/>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"B10"</w:instrText>
      </w:r>
      <w:r w:rsidR="00F83325">
        <w:fldChar w:fldCharType="separate"/>
      </w:r>
      <w:r w:rsidRPr="005D4284">
        <w:rPr>
          <w:rFonts w:ascii="Times New Roman" w:eastAsia="Times New Roman" w:hAnsi="Times New Roman" w:cs="Times New Roman"/>
          <w:color w:val="0000FF"/>
          <w:sz w:val="24"/>
          <w:szCs w:val="24"/>
          <w:u w:val="single"/>
          <w:lang w:val="en-US" w:eastAsia="ru-RU"/>
        </w:rPr>
        <w:t>10</w:t>
      </w:r>
      <w:r w:rsidR="00F83325">
        <w:fldChar w:fldCharType="end"/>
      </w:r>
      <w:r w:rsidRPr="005D4284">
        <w:rPr>
          <w:rFonts w:ascii="Times New Roman" w:eastAsia="Times New Roman" w:hAnsi="Times New Roman" w:cs="Times New Roman"/>
          <w:sz w:val="24"/>
          <w:szCs w:val="24"/>
          <w:lang w:val="en-US" w:eastAsia="ru-RU"/>
        </w:rPr>
        <w:t xml:space="preserve">], </w:t>
      </w:r>
      <w:bookmarkStart w:id="17" w:name="d57618e3586"/>
      <w:bookmarkEnd w:id="17"/>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"B11"</w:instrText>
      </w:r>
      <w:r w:rsidR="00F83325">
        <w:fldChar w:fldCharType="separate"/>
      </w:r>
      <w:r w:rsidRPr="005D4284">
        <w:rPr>
          <w:rFonts w:ascii="Times New Roman" w:eastAsia="Times New Roman" w:hAnsi="Times New Roman" w:cs="Times New Roman"/>
          <w:color w:val="0000FF"/>
          <w:sz w:val="24"/>
          <w:szCs w:val="24"/>
          <w:u w:val="single"/>
          <w:lang w:val="en-US" w:eastAsia="ru-RU"/>
        </w:rPr>
        <w:t>11</w:t>
      </w:r>
      <w:r w:rsidR="00F83325">
        <w:fldChar w:fldCharType="end"/>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If we denote </w:t>
      </w:r>
      <w:proofErr w:type="gramStart"/>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eastAsia="ru-RU"/>
        </w:rPr>
        <w:t>ψ</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y</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ψ</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p</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as the Laplace transformation of the function </w:t>
      </w:r>
      <w:r w:rsidRPr="005D4284">
        <w:rPr>
          <w:rFonts w:ascii="MathJax_Math" w:eastAsia="Times New Roman" w:hAnsi="MathJax_Math" w:cs="Times New Roman"/>
          <w:i/>
          <w:iCs/>
          <w:sz w:val="29"/>
          <w:lang w:eastAsia="ru-RU"/>
        </w:rPr>
        <w:t>ψ</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y</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then the following formula holds for the convolution: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L</w:t>
      </w:r>
      <w:r w:rsidRPr="005D4284">
        <w:rPr>
          <w:rFonts w:ascii="MathJax_Size3" w:eastAsia="Times New Roman" w:hAnsi="MathJax_Size3" w:cs="Times New Roman"/>
          <w:sz w:val="32"/>
          <w:lang w:val="en-US" w:eastAsia="ru-RU"/>
        </w:rPr>
        <w:t>[</w:t>
      </w:r>
      <w:proofErr w:type="gramEnd"/>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y</w:t>
      </w:r>
      <w:r w:rsidRPr="005D4284">
        <w:rPr>
          <w:rFonts w:ascii="MathJax_Math" w:eastAsia="Times New Roman" w:hAnsi="MathJax_Math" w:cs="Times New Roman"/>
          <w:i/>
          <w:iCs/>
          <w:sz w:val="32"/>
          <w:lang w:val="en-US" w:eastAsia="ru-RU"/>
        </w:rPr>
        <w:t>K</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dx</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(11)</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proofErr w:type="gramStart"/>
      <w:r w:rsidRPr="005D4284">
        <w:rPr>
          <w:rFonts w:ascii="MathJax_Main" w:eastAsia="Times New Roman" w:hAnsi="MathJax_Main" w:cs="Times New Roman"/>
          <w:sz w:val="32"/>
          <w:lang w:val="en-US" w:eastAsia="ru-RU"/>
        </w:rPr>
        <w:t>¯(</w:t>
      </w:r>
      <w:proofErr w:type="gram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)exp{</w:t>
      </w:r>
      <w:r w:rsidRPr="005D4284">
        <w:rPr>
          <w:rFonts w:ascii="MathJax_Math" w:eastAsia="Times New Roman" w:hAnsi="MathJax_Math" w:cs="Times New Roman"/>
          <w:i/>
          <w:iCs/>
          <w:sz w:val="32"/>
          <w:lang w:val="en-US" w:eastAsia="ru-RU"/>
        </w:rPr>
        <w:t>pt</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dt</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L</w:t>
      </w:r>
      <w:r w:rsidRPr="005D4284">
        <w:rPr>
          <w:rFonts w:ascii="MathJax_Size3" w:eastAsia="Times New Roman" w:hAnsi="MathJax_Size3" w:cs="Times New Roman"/>
          <w:sz w:val="32"/>
          <w:lang w:val="en-US" w:eastAsia="ru-RU"/>
        </w:rPr>
        <w:t>[</w:t>
      </w:r>
      <w:proofErr w:type="gramEnd"/>
      <w:r w:rsidRPr="005D4284">
        <w:rPr>
          <w:rFonts w:ascii="MathJax_Math" w:eastAsia="Times New Roman" w:hAnsi="MathJax_Math" w:cs="Times New Roman"/>
          <w:i/>
          <w:iCs/>
          <w:lang w:val="en-US" w:eastAsia="ru-RU"/>
        </w:rPr>
        <w:t>b</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b</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proofErr w:type="spellStart"/>
      <w:r w:rsidRPr="005D4284">
        <w:rPr>
          <w:rFonts w:ascii="MathJax_Math" w:eastAsia="Times New Roman" w:hAnsi="MathJax_Math" w:cs="Times New Roman"/>
          <w:i/>
          <w:iCs/>
          <w:sz w:val="32"/>
          <w:lang w:val="en-US" w:eastAsia="ru-RU"/>
        </w:rPr>
        <w:t>bp</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b</w:t>
      </w:r>
      <w:r w:rsidRPr="005D4284">
        <w:rPr>
          <w:rFonts w:ascii="MathJax_Main" w:eastAsia="Times New Roman" w:hAnsi="MathJax_Main" w:cs="Times New Roman"/>
          <w:sz w:val="32"/>
          <w:lang w:val="en-US" w:eastAsia="ru-RU"/>
        </w:rPr>
        <w:t>=const,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then</w:t>
      </w:r>
      <w:proofErr w:type="gramEnd"/>
      <w:r w:rsidRPr="005D4284">
        <w:rPr>
          <w:rFonts w:ascii="Times New Roman" w:eastAsia="Times New Roman" w:hAnsi="Times New Roman" w:cs="Times New Roman"/>
          <w:sz w:val="24"/>
          <w:szCs w:val="24"/>
          <w:lang w:val="en-US" w:eastAsia="ru-RU"/>
        </w:rPr>
        <w:t xml:space="preserve">, by virtue of (11), (9) is transformed to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(12)</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corresponding homogeneous equation has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lastRenderedPageBreak/>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19"/>
          <w:szCs w:val="19"/>
          <w:lang w:val="en-US" w:eastAsia="ru-RU"/>
        </w:rPr>
        <w:t>(13)</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In the case when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in" w:eastAsia="Times New Roman" w:hAnsi="MathJax_Main" w:cs="Times New Roman"/>
          <w:sz w:val="32"/>
          <w:lang w:val="en-US" w:eastAsia="ru-RU"/>
        </w:rPr>
        <w:t>1−</w:t>
      </w:r>
      <w:proofErr w:type="gramStart"/>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gramEnd"/>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19"/>
          <w:szCs w:val="19"/>
          <w:lang w:val="en-US" w:eastAsia="ru-RU"/>
        </w:rPr>
        <w:t>(14)</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the</w:t>
      </w:r>
      <w:proofErr w:type="gramEnd"/>
      <w:r w:rsidRPr="005D4284">
        <w:rPr>
          <w:rFonts w:ascii="Times New Roman" w:eastAsia="Times New Roman" w:hAnsi="Times New Roman" w:cs="Times New Roman"/>
          <w:sz w:val="24"/>
          <w:szCs w:val="24"/>
          <w:lang w:val="en-US" w:eastAsia="ru-RU"/>
        </w:rPr>
        <w:t xml:space="preserve"> nonzero solutions of (13) are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eastAsia="ru-RU"/>
        </w:rPr>
        <w:t>δ</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eastAsia="ru-RU"/>
        </w:rPr>
        <w:t>δ</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x</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the delta-function, </w:t>
      </w:r>
      <w:r w:rsidRPr="005D4284">
        <w:rPr>
          <w:rFonts w:ascii="MathJax_Math" w:eastAsia="Times New Roman" w:hAnsi="MathJax_Math" w:cs="Times New Roman"/>
          <w:i/>
          <w:iCs/>
          <w:sz w:val="29"/>
          <w:lang w:val="en-US" w:eastAsia="ru-RU"/>
        </w:rPr>
        <w:t>C</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=const</w:t>
      </w:r>
      <w:r w:rsidRPr="005D4284">
        <w:rPr>
          <w:rFonts w:ascii="Times New Roman" w:eastAsia="Times New Roman" w:hAnsi="Times New Roman" w:cs="Times New Roman"/>
          <w:sz w:val="24"/>
          <w:szCs w:val="24"/>
          <w:lang w:val="en-US" w:eastAsia="ru-RU"/>
        </w:rPr>
        <w:t xml:space="preserve">, and </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 </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=0,±1,±2,…</w:t>
      </w:r>
      <w:r w:rsidRPr="005D4284">
        <w:rPr>
          <w:rFonts w:ascii="Times New Roman" w:eastAsia="Times New Roman" w:hAnsi="Times New Roman" w:cs="Times New Roman"/>
          <w:sz w:val="24"/>
          <w:szCs w:val="24"/>
          <w:lang w:val="en-US" w:eastAsia="ru-RU"/>
        </w:rPr>
        <w:t xml:space="preserve">) are roots of (14). Applying to the last equality the inverse Laplace transformation,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eastAsia="ru-RU"/>
        </w:rPr>
        <w:t>π</w:t>
      </w:r>
      <w:proofErr w:type="spellStart"/>
      <w:r w:rsidRPr="005D4284">
        <w:rPr>
          <w:rFonts w:ascii="MathJax_Math" w:eastAsia="Times New Roman" w:hAnsi="MathJax_Math" w:cs="Times New Roman"/>
          <w:i/>
          <w:iCs/>
          <w:lang w:val="en-US" w:eastAsia="ru-RU"/>
        </w:rPr>
        <w:t>i</w:t>
      </w:r>
      <w:proofErr w:type="spellEnd"/>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eastAsia="ru-RU"/>
        </w:rPr>
        <w:t>σ</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i</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σ</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i</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eastAsia="ru-RU"/>
        </w:rPr>
        <w:t>δ</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proofErr w:type="spellEnd"/>
      <w:r w:rsidRPr="005D4284">
        <w:rPr>
          <w:rFonts w:ascii="MathJax_Main" w:eastAsia="Times New Roman" w:hAnsi="MathJax_Main" w:cs="Times New Roman"/>
          <w:sz w:val="32"/>
          <w:lang w:val="en-US" w:eastAsia="ru-RU"/>
        </w:rPr>
        <w:t>)exp{</w:t>
      </w:r>
      <w:proofErr w:type="spellStart"/>
      <w:r w:rsidRPr="005D4284">
        <w:rPr>
          <w:rFonts w:ascii="MathJax_Math" w:eastAsia="Times New Roman" w:hAnsi="MathJax_Math" w:cs="Times New Roman"/>
          <w:i/>
          <w:iCs/>
          <w:sz w:val="32"/>
          <w:lang w:val="en-US" w:eastAsia="ru-RU"/>
        </w:rPr>
        <w:t>py</w:t>
      </w:r>
      <w:proofErr w:type="spellEnd"/>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dp</w:t>
      </w:r>
      <w:proofErr w:type="spellEnd"/>
      <w:r w:rsidRPr="005D4284">
        <w:rPr>
          <w:rFonts w:ascii="MathJax_Main" w:eastAsia="Times New Roman" w:hAnsi="MathJax_Main" w:cs="Times New Roman"/>
          <w:sz w:val="32"/>
          <w:lang w:val="en-US" w:eastAsia="ru-RU"/>
        </w:rPr>
        <w:t>=exp{</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r w:rsidRPr="005D4284">
        <w:rPr>
          <w:rFonts w:ascii="MathJax_Math" w:eastAsia="Times New Roman" w:hAnsi="MathJax_Math" w:cs="Times New Roman"/>
          <w:i/>
          <w:iCs/>
          <w:sz w:val="32"/>
          <w:lang w:val="en-US" w:eastAsia="ru-RU"/>
        </w:rPr>
        <w:t>y</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w:t>
      </w:r>
      <w:proofErr w:type="gramStart"/>
      <w:r w:rsidRPr="005D4284">
        <w:rPr>
          <w:rFonts w:ascii="Times New Roman" w:eastAsia="Times New Roman" w:hAnsi="Times New Roman" w:cs="Times New Roman"/>
          <w:sz w:val="24"/>
          <w:szCs w:val="24"/>
          <w:lang w:val="en-US" w:eastAsia="ru-RU"/>
        </w:rPr>
        <w:t>the</w:t>
      </w:r>
      <w:proofErr w:type="gramEnd"/>
      <w:r w:rsidRPr="005D4284">
        <w:rPr>
          <w:rFonts w:ascii="Times New Roman" w:eastAsia="Times New Roman" w:hAnsi="Times New Roman" w:cs="Times New Roman"/>
          <w:sz w:val="24"/>
          <w:szCs w:val="24"/>
          <w:lang w:val="en-US" w:eastAsia="ru-RU"/>
        </w:rPr>
        <w:t xml:space="preserve"> integral is taken along any straight line </w:t>
      </w:r>
      <w:r w:rsidRPr="005D4284">
        <w:rPr>
          <w:rFonts w:ascii="MathJax_Main" w:eastAsia="Times New Roman" w:hAnsi="MathJax_Main" w:cs="Times New Roman"/>
          <w:sz w:val="29"/>
          <w:lang w:val="en-US" w:eastAsia="ru-RU"/>
        </w:rPr>
        <w:t>Re</w:t>
      </w:r>
      <w:r w:rsidRPr="005D4284">
        <w:rPr>
          <w:rFonts w:ascii="MathJax_Math" w:eastAsia="Times New Roman" w:hAnsi="MathJax_Math" w:cs="Times New Roman"/>
          <w:i/>
          <w:iCs/>
          <w:sz w:val="29"/>
          <w:lang w:val="en-US" w:eastAsia="ru-RU"/>
        </w:rPr>
        <w:t>p</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σ</w:t>
      </w:r>
      <w:r w:rsidRPr="005D4284">
        <w:rPr>
          <w:rFonts w:ascii="Times New Roman" w:eastAsia="Times New Roman" w:hAnsi="Times New Roman" w:cs="Times New Roman"/>
          <w:sz w:val="24"/>
          <w:szCs w:val="24"/>
          <w:lang w:val="en-US" w:eastAsia="ru-RU"/>
        </w:rPr>
        <w:t xml:space="preserve"> and understood in the sense of the principal value).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Therefore, if </w:t>
      </w:r>
      <w:r w:rsidRPr="005D4284">
        <w:rPr>
          <w:rFonts w:ascii="MathJax_Math" w:eastAsia="Times New Roman" w:hAnsi="MathJax_Math" w:cs="Times New Roman"/>
          <w:i/>
          <w:iCs/>
          <w:sz w:val="29"/>
          <w:lang w:val="en-US" w:eastAsia="ru-RU"/>
        </w:rPr>
        <w:t>p</w:t>
      </w:r>
      <w:r w:rsidRPr="005D4284">
        <w:rPr>
          <w:rFonts w:ascii="MathJax_Main" w:eastAsia="Times New Roman" w:hAnsi="MathJax_Main" w:cs="Times New Roman"/>
          <w:sz w:val="29"/>
          <w:lang w:val="en-US" w:eastAsia="ru-RU"/>
        </w:rPr>
        <w:t>=</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are roots of (14), then the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of (9) will have the form </w:t>
      </w:r>
      <w:bookmarkStart w:id="18" w:name="d57618e4241"/>
      <w:bookmarkEnd w:id="18"/>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"B11"</w:instrText>
      </w:r>
      <w:r w:rsidR="00F83325">
        <w:fldChar w:fldCharType="separate"/>
      </w:r>
      <w:r w:rsidRPr="005D4284">
        <w:rPr>
          <w:rFonts w:ascii="Times New Roman" w:eastAsia="Times New Roman" w:hAnsi="Times New Roman" w:cs="Times New Roman"/>
          <w:color w:val="0000FF"/>
          <w:sz w:val="24"/>
          <w:szCs w:val="24"/>
          <w:u w:val="single"/>
          <w:lang w:val="en-US" w:eastAsia="ru-RU"/>
        </w:rPr>
        <w:t>11</w:t>
      </w:r>
      <w:r w:rsidR="00F83325">
        <w:fldChar w:fldCharType="end"/>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exp</w:t>
      </w:r>
      <w:proofErr w:type="spellEnd"/>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r w:rsidRPr="005D4284">
        <w:rPr>
          <w:rFonts w:ascii="MathJax_Math" w:eastAsia="Times New Roman" w:hAnsi="MathJax_Math" w:cs="Times New Roman"/>
          <w:i/>
          <w:iCs/>
          <w:sz w:val="32"/>
          <w:lang w:val="en-US" w:eastAsia="ru-RU"/>
        </w:rPr>
        <w:t>y</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=const.</w:t>
      </w:r>
      <w:r w:rsidRPr="005D4284">
        <w:rPr>
          <w:rFonts w:ascii="Times New Roman" w:eastAsia="Times New Roman" w:hAnsi="Times New Roman" w:cs="Times New Roman"/>
          <w:sz w:val="19"/>
          <w:szCs w:val="19"/>
          <w:lang w:val="en-US" w:eastAsia="ru-RU"/>
        </w:rPr>
        <w:t>(15)</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shall find the roots of (14). When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we have </w:t>
      </w:r>
      <w:proofErr w:type="gramStart"/>
      <w:r w:rsidRPr="005D4284">
        <w:rPr>
          <w:rFonts w:ascii="MathJax_Main" w:eastAsia="Times New Roman" w:hAnsi="MathJax_Main" w:cs="Times New Roman"/>
          <w:sz w:val="29"/>
          <w:lang w:val="en-US" w:eastAsia="ru-RU"/>
        </w:rPr>
        <w:t>exp{</w:t>
      </w:r>
      <w:proofErr w:type="gramEnd"/>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a</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p</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bookmarkStart w:id="19" w:name="d57618e4334"/>
      <w:bookmarkEnd w:id="19"/>
      <w:r w:rsidRPr="005D4284">
        <w:rPr>
          <w:rFonts w:ascii="Times New Roman" w:eastAsia="Times New Roman" w:hAnsi="Times New Roman" w:cs="Times New Roman"/>
          <w:sz w:val="24"/>
          <w:szCs w:val="24"/>
          <w:lang w:val="en-US" w:eastAsia="ru-RU"/>
        </w:rPr>
        <w:t>[</w:t>
      </w:r>
      <w:hyperlink r:id="rId14" w:anchor="B11" w:history="1">
        <w:r w:rsidRPr="005D4284">
          <w:rPr>
            <w:rFonts w:ascii="Times New Roman" w:eastAsia="Times New Roman" w:hAnsi="Times New Roman" w:cs="Times New Roman"/>
            <w:color w:val="0000FF"/>
            <w:sz w:val="24"/>
            <w:szCs w:val="24"/>
            <w:u w:val="single"/>
            <w:lang w:val="en-US" w:eastAsia="ru-RU"/>
          </w:rPr>
          <w:t>11</w:t>
        </w:r>
      </w:hyperlink>
      <w:r w:rsidRPr="005D4284">
        <w:rPr>
          <w:rFonts w:ascii="Times New Roman" w:eastAsia="Times New Roman" w:hAnsi="Times New Roman" w:cs="Times New Roman"/>
          <w:sz w:val="24"/>
          <w:szCs w:val="24"/>
          <w:lang w:val="en-US" w:eastAsia="ru-RU"/>
        </w:rPr>
        <w:t xml:space="preserve">]. Taking the logarithm,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ln</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i</w:t>
      </w:r>
      <w:proofErr w:type="spellEnd"/>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arg</w:t>
      </w:r>
      <w:proofErr w:type="spellEnd"/>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+2</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sz w:val="32"/>
          <w:lang w:eastAsia="ru-RU"/>
        </w:rPr>
        <w:t>π</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k</w:t>
      </w:r>
      <w:r w:rsidRPr="005D4284">
        <w:rPr>
          <w:rFonts w:ascii="MathJax_Main" w:eastAsia="Times New Roman" w:hAnsi="MathJax_Main" w:cs="Times New Roman"/>
          <w:sz w:val="32"/>
          <w:lang w:val="en-US" w:eastAsia="ru-RU"/>
        </w:rPr>
        <w:t>=0,1,2,…,−</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ln</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arg</w:t>
      </w:r>
      <w:proofErr w:type="spellEnd"/>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+2</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sz w:val="32"/>
          <w:lang w:eastAsia="ru-RU"/>
        </w:rPr>
        <w:t>π</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in" w:eastAsia="Times New Roman" w:hAnsi="MathJax_Main" w:cs="Times New Roman"/>
          <w:sz w:val="32"/>
          <w:lang w:val="en-US" w:eastAsia="ru-RU"/>
        </w:rPr>
        <w:t>ln|</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arg</w:t>
      </w:r>
      <w:proofErr w:type="spellEnd"/>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+2</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sz w:val="32"/>
          <w:lang w:eastAsia="ru-RU"/>
        </w:rPr>
        <w:t>π</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(16)</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For the </w:t>
      </w:r>
      <w:proofErr w:type="spellStart"/>
      <w:r w:rsidRPr="005D4284">
        <w:rPr>
          <w:rFonts w:ascii="Times New Roman" w:eastAsia="Times New Roman" w:hAnsi="Times New Roman" w:cs="Times New Roman"/>
          <w:sz w:val="24"/>
          <w:szCs w:val="24"/>
          <w:lang w:val="en-US" w:eastAsia="ru-RU"/>
        </w:rPr>
        <w:t>boundedness</w:t>
      </w:r>
      <w:proofErr w:type="spellEnd"/>
      <w:r w:rsidRPr="005D4284">
        <w:rPr>
          <w:rFonts w:ascii="Times New Roman" w:eastAsia="Times New Roman" w:hAnsi="Times New Roman" w:cs="Times New Roman"/>
          <w:sz w:val="24"/>
          <w:szCs w:val="24"/>
          <w:lang w:val="en-US" w:eastAsia="ru-RU"/>
        </w:rPr>
        <w:t xml:space="preserve"> of functions (15) at infinity it is necessary that </w:t>
      </w:r>
      <w:proofErr w:type="gramStart"/>
      <w:r w:rsidRPr="005D4284">
        <w:rPr>
          <w:rFonts w:ascii="MathJax_Main" w:eastAsia="Times New Roman" w:hAnsi="MathJax_Main" w:cs="Times New Roman"/>
          <w:sz w:val="29"/>
          <w:lang w:val="en-US" w:eastAsia="ru-RU"/>
        </w:rPr>
        <w:t>Re(</w:t>
      </w:r>
      <w:proofErr w:type="gramEnd"/>
      <w:r w:rsidRPr="005D4284">
        <w:rPr>
          <w:rFonts w:ascii="MathJax_Main" w:eastAsia="Times New Roman" w:hAnsi="MathJax_Main" w:cs="Times New Roman"/>
          <w:sz w:val="29"/>
          <w:lang w:val="en-US" w:eastAsia="ru-RU"/>
        </w:rPr>
        <w:t>−</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i/>
          <w:iCs/>
          <w:sz w:val="24"/>
          <w:szCs w:val="24"/>
          <w:lang w:val="en-US" w:eastAsia="ru-RU"/>
        </w:rPr>
        <w:t>i.e.</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ln</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proofErr w:type="spellStart"/>
      <w:r w:rsidRPr="005D4284">
        <w:rPr>
          <w:rFonts w:ascii="MathJax_Main" w:eastAsia="Times New Roman" w:hAnsi="MathJax_Main" w:cs="Times New Roman"/>
          <w:sz w:val="29"/>
          <w:lang w:val="en-US" w:eastAsia="ru-RU"/>
        </w:rPr>
        <w:t>arg</w:t>
      </w:r>
      <w:proofErr w:type="spellEnd"/>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+2</w:t>
      </w:r>
      <w:r w:rsidRPr="005D4284">
        <w:rPr>
          <w:rFonts w:ascii="MathJax_Math" w:eastAsia="Times New Roman" w:hAnsi="MathJax_Math" w:cs="Times New Roman"/>
          <w:i/>
          <w:iCs/>
          <w:sz w:val="29"/>
          <w:lang w:val="en-US" w:eastAsia="ru-RU"/>
        </w:rPr>
        <w:t>k</w:t>
      </w:r>
      <w:r w:rsidRPr="005D4284">
        <w:rPr>
          <w:rFonts w:ascii="MathJax_Math" w:eastAsia="Times New Roman" w:hAnsi="MathJax_Math" w:cs="Times New Roman"/>
          <w:i/>
          <w:iCs/>
          <w:sz w:val="29"/>
          <w:lang w:eastAsia="ru-RU"/>
        </w:rPr>
        <w:t>π</w:t>
      </w:r>
      <w:r w:rsidRPr="005D4284">
        <w:rPr>
          <w:rFonts w:ascii="MathJax_Main" w:eastAsia="Times New Roman" w:hAnsi="MathJax_Main" w:cs="Times New Roman"/>
          <w:sz w:val="29"/>
          <w:lang w:val="en-US" w:eastAsia="ru-RU"/>
        </w:rPr>
        <w:t>)</w:t>
      </w:r>
      <w:r w:rsidRPr="005D4284">
        <w:rPr>
          <w:rFonts w:ascii="MathJax_Main" w:eastAsia="Times New Roman" w:hAnsi="MathJax_Main" w:cs="Times New Roman"/>
          <w:sz w:val="20"/>
          <w:lang w:val="en-US" w:eastAsia="ru-RU"/>
        </w:rPr>
        <w:t>2</w:t>
      </w:r>
      <w:r w:rsidRPr="005D4284">
        <w:rPr>
          <w:rFonts w:ascii="Times New Roman" w:eastAsia="Times New Roman" w:hAnsi="Times New Roman" w:cs="Times New Roman"/>
          <w:sz w:val="24"/>
          <w:szCs w:val="24"/>
          <w:lang w:val="en-US" w:eastAsia="ru-RU"/>
        </w:rPr>
        <w:t xml:space="preserve"> or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ln</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arg</w:t>
      </w:r>
      <w:proofErr w:type="spellEnd"/>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+2</w:t>
      </w:r>
      <w:r w:rsidRPr="005D4284">
        <w:rPr>
          <w:rFonts w:ascii="MathJax_Math" w:eastAsia="Times New Roman" w:hAnsi="MathJax_Math" w:cs="Times New Roman"/>
          <w:i/>
          <w:iCs/>
          <w:sz w:val="32"/>
          <w:lang w:val="en-US" w:eastAsia="ru-RU"/>
        </w:rPr>
        <w:t>k</w:t>
      </w:r>
      <w:r w:rsidRPr="005D4284">
        <w:rPr>
          <w:rFonts w:ascii="MathJax_Math" w:eastAsia="Times New Roman" w:hAnsi="MathJax_Math" w:cs="Times New Roman"/>
          <w:i/>
          <w:iCs/>
          <w:sz w:val="32"/>
          <w:lang w:eastAsia="ru-RU"/>
        </w:rPr>
        <w:t>π</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ln</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Hence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Times New Roman" w:eastAsia="Times New Roman" w:hAnsi="Times New Roman" w:cs="Times New Roman"/>
          <w:sz w:val="24"/>
          <w:szCs w:val="24"/>
          <w:lang w:val="en-US" w:eastAsia="ru-RU"/>
        </w:rPr>
        <w:t xml:space="preserve">, where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1</w:t>
      </w:r>
      <w:proofErr w:type="gramStart"/>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proofErr w:type="spellStart"/>
      <w:proofErr w:type="gramEnd"/>
      <w:r w:rsidRPr="005D4284">
        <w:rPr>
          <w:rFonts w:ascii="MathJax_Main" w:eastAsia="Times New Roman" w:hAnsi="MathJax_Main" w:cs="Times New Roman"/>
          <w:lang w:val="en-US" w:eastAsia="ru-RU"/>
        </w:rPr>
        <w:t>ln</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in" w:eastAsia="Times New Roman" w:hAnsi="MathJax_Main" w:cs="Times New Roman"/>
          <w:lang w:val="en-US" w:eastAsia="ru-RU"/>
        </w:rPr>
        <w:t>arg</w:t>
      </w:r>
      <w:proofErr w:type="spellEnd"/>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proofErr w:type="spellStart"/>
      <w:r w:rsidRPr="005D4284">
        <w:rPr>
          <w:rFonts w:ascii="MathJax_Main" w:eastAsia="Times New Roman" w:hAnsi="MathJax_Main" w:cs="Times New Roman"/>
          <w:lang w:val="en-US" w:eastAsia="ru-RU"/>
        </w:rPr>
        <w:t>ln</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in" w:eastAsia="Times New Roman" w:hAnsi="MathJax_Main" w:cs="Times New Roman"/>
          <w:lang w:val="en-US" w:eastAsia="ru-RU"/>
        </w:rPr>
        <w:t>arg</w:t>
      </w:r>
      <w:proofErr w:type="spellEnd"/>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29"/>
          <w:lang w:val="en-US" w:eastAsia="ru-RU"/>
        </w:rPr>
        <w:lastRenderedPageBreak/>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is number of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of (15) and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a</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the integer part of </w:t>
      </w:r>
      <w:r w:rsidRPr="005D4284">
        <w:rPr>
          <w:rFonts w:ascii="Times New Roman" w:eastAsia="Times New Roman" w:hAnsi="Times New Roman" w:cs="Times New Roman"/>
          <w:i/>
          <w:iCs/>
          <w:sz w:val="24"/>
          <w:szCs w:val="24"/>
          <w:lang w:val="en-US" w:eastAsia="ru-RU"/>
        </w:rPr>
        <w:t>a</w:t>
      </w:r>
      <w:r w:rsidRPr="005D4284">
        <w:rPr>
          <w:rFonts w:ascii="Times New Roman" w:eastAsia="Times New Roman" w:hAnsi="Times New Roman" w:cs="Times New Roman"/>
          <w:sz w:val="24"/>
          <w:szCs w:val="24"/>
          <w:lang w:val="en-US" w:eastAsia="ru-RU"/>
        </w:rPr>
        <w:t xml:space="preserve">. </w:t>
      </w:r>
      <w:proofErr w:type="gramStart"/>
      <w:r w:rsidRPr="005D4284">
        <w:rPr>
          <w:rFonts w:ascii="Times New Roman" w:eastAsia="Times New Roman" w:hAnsi="Times New Roman" w:cs="Times New Roman"/>
          <w:sz w:val="24"/>
          <w:szCs w:val="24"/>
          <w:lang w:val="en-US" w:eastAsia="ru-RU"/>
        </w:rPr>
        <w:t>Obviously</w:t>
      </w:r>
      <w:proofErr w:type="gramEnd"/>
      <w:r w:rsidRPr="005D4284">
        <w:rPr>
          <w:rFonts w:ascii="Times New Roman" w:eastAsia="Times New Roman" w:hAnsi="Times New Roman" w:cs="Times New Roman"/>
          <w:sz w:val="24"/>
          <w:szCs w:val="24"/>
          <w:lang w:val="en-US" w:eastAsia="ru-RU"/>
        </w:rPr>
        <w:t xml:space="preserve">, the larger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the greater the multiplicity of the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Thereby, </w:t>
      </w:r>
      <w:r w:rsidRPr="005D4284">
        <w:rPr>
          <w:rFonts w:ascii="Cambria Math" w:eastAsia="Times New Roman" w:hAnsi="Cambria Math" w:cs="Cambria Math"/>
          <w:sz w:val="24"/>
          <w:szCs w:val="24"/>
          <w:lang w:val="en-US" w:eastAsia="ru-RU"/>
        </w:rPr>
        <w:t>∀</w:t>
      </w:r>
      <w:r w:rsidRPr="005D4284">
        <w:rPr>
          <w:rFonts w:ascii="Times New Roman" w:eastAsia="Times New Roman" w:hAnsi="Times New Roman" w:cs="Times New Roman"/>
          <w:i/>
          <w:iCs/>
          <w:sz w:val="24"/>
          <w:szCs w:val="24"/>
          <w:lang w:eastAsia="ru-RU"/>
        </w:rPr>
        <w:t>λ</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proofErr w:type="spellStart"/>
      <w:r w:rsidRPr="005D4284">
        <w:rPr>
          <w:rFonts w:ascii="MathJax_Main" w:eastAsia="Times New Roman" w:hAnsi="MathJax_Main" w:cs="Times New Roman"/>
          <w:lang w:val="en-US" w:eastAsia="ru-RU"/>
        </w:rPr>
        <w:t>hom</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exp{</w:t>
      </w:r>
      <w:proofErr w:type="spellStart"/>
      <w:r w:rsidRPr="005D4284">
        <w:rPr>
          <w:rFonts w:ascii="MathJax_Math" w:eastAsia="Times New Roman" w:hAnsi="MathJax_Math" w:cs="Times New Roman"/>
          <w:i/>
          <w:iCs/>
          <w:sz w:val="32"/>
          <w:lang w:val="en-US" w:eastAsia="ru-RU"/>
        </w:rPr>
        <w:t>p</w:t>
      </w:r>
      <w:r w:rsidRPr="005D4284">
        <w:rPr>
          <w:rFonts w:ascii="MathJax_Math" w:eastAsia="Times New Roman" w:hAnsi="MathJax_Math" w:cs="Times New Roman"/>
          <w:i/>
          <w:iCs/>
          <w:lang w:val="en-US" w:eastAsia="ru-RU"/>
        </w:rPr>
        <w:t>k</w:t>
      </w:r>
      <w:r w:rsidRPr="005D4284">
        <w:rPr>
          <w:rFonts w:ascii="MathJax_Math" w:eastAsia="Times New Roman" w:hAnsi="MathJax_Math" w:cs="Times New Roman"/>
          <w:i/>
          <w:iCs/>
          <w:sz w:val="32"/>
          <w:lang w:val="en-US" w:eastAsia="ru-RU"/>
        </w:rPr>
        <w:t>y</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Using the replacements which are </w:t>
      </w:r>
      <w:proofErr w:type="gramStart"/>
      <w:r w:rsidRPr="005D4284">
        <w:rPr>
          <w:rFonts w:ascii="Times New Roman" w:eastAsia="Times New Roman" w:hAnsi="Times New Roman" w:cs="Times New Roman"/>
          <w:sz w:val="24"/>
          <w:szCs w:val="24"/>
          <w:lang w:val="en-US" w:eastAsia="ru-RU"/>
        </w:rPr>
        <w:t>inverse</w:t>
      </w:r>
      <w:proofErr w:type="gramEnd"/>
      <w:r w:rsidRPr="005D4284">
        <w:rPr>
          <w:rFonts w:ascii="Times New Roman" w:eastAsia="Times New Roman" w:hAnsi="Times New Roman" w:cs="Times New Roman"/>
          <w:sz w:val="24"/>
          <w:szCs w:val="24"/>
          <w:lang w:val="en-US" w:eastAsia="ru-RU"/>
        </w:rPr>
        <w:t xml:space="preserve"> to (8), we obtain the solution of the homogeneous equation (6)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lang w:val="en-US" w:eastAsia="ru-RU"/>
        </w:rPr>
        <w:t>hom</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Re</w:t>
      </w:r>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by virtue of (16).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note that if </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=1</w:t>
      </w:r>
      <w:r w:rsidRPr="005D4284">
        <w:rPr>
          <w:rFonts w:ascii="Times New Roman" w:eastAsia="Times New Roman" w:hAnsi="Times New Roman" w:cs="Times New Roman"/>
          <w:sz w:val="24"/>
          <w:szCs w:val="24"/>
          <w:lang w:val="en-US" w:eastAsia="ru-RU"/>
        </w:rPr>
        <w:t xml:space="preserve">, then </w:t>
      </w:r>
      <w:r w:rsidRPr="005D4284">
        <w:rPr>
          <w:rFonts w:ascii="MathJax_Math" w:eastAsia="Times New Roman" w:hAnsi="MathJax_Math" w:cs="Times New Roman"/>
          <w:i/>
          <w:iCs/>
          <w:sz w:val="29"/>
          <w:lang w:val="en-US" w:eastAsia="ru-RU"/>
        </w:rPr>
        <w:t>p</w:t>
      </w:r>
      <w:r w:rsidRPr="005D4284">
        <w:rPr>
          <w:rFonts w:ascii="MathJax_Main" w:eastAsia="Times New Roman" w:hAnsi="MathJax_Main" w:cs="Times New Roman"/>
          <w:sz w:val="20"/>
          <w:lang w:val="en-US" w:eastAsia="ru-RU"/>
        </w:rPr>
        <w:t>0</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This case is considered in detail in </w:t>
      </w:r>
      <w:bookmarkStart w:id="20" w:name="d57618e4954"/>
      <w:bookmarkEnd w:id="20"/>
      <w:r w:rsidRPr="005D4284">
        <w:rPr>
          <w:rFonts w:ascii="Times New Roman" w:eastAsia="Times New Roman" w:hAnsi="Times New Roman" w:cs="Times New Roman"/>
          <w:sz w:val="24"/>
          <w:szCs w:val="24"/>
          <w:lang w:val="en-US" w:eastAsia="ru-RU"/>
        </w:rPr>
        <w:t>[</w:t>
      </w:r>
      <w:hyperlink r:id="rId15" w:anchor="B5" w:history="1">
        <w:r w:rsidRPr="005D4284">
          <w:rPr>
            <w:rFonts w:ascii="Times New Roman" w:eastAsia="Times New Roman" w:hAnsi="Times New Roman" w:cs="Times New Roman"/>
            <w:color w:val="0000FF"/>
            <w:sz w:val="24"/>
            <w:szCs w:val="24"/>
            <w:u w:val="single"/>
            <w:lang w:val="en-US" w:eastAsia="ru-RU"/>
          </w:rPr>
          <w:t>5</w:t>
        </w:r>
      </w:hyperlink>
      <w:r w:rsidRPr="005D4284">
        <w:rPr>
          <w:rFonts w:ascii="Times New Roman" w:eastAsia="Times New Roman" w:hAnsi="Times New Roman" w:cs="Times New Roman"/>
          <w:sz w:val="24"/>
          <w:szCs w:val="24"/>
          <w:lang w:val="en-US" w:eastAsia="ru-RU"/>
        </w:rPr>
        <w:t xml:space="preserve">], </w:t>
      </w:r>
      <w:bookmarkStart w:id="21" w:name="d57618e4958"/>
      <w:bookmarkEnd w:id="21"/>
      <w:r w:rsidRPr="005D4284">
        <w:rPr>
          <w:rFonts w:ascii="Times New Roman" w:eastAsia="Times New Roman" w:hAnsi="Times New Roman" w:cs="Times New Roman"/>
          <w:sz w:val="24"/>
          <w:szCs w:val="24"/>
          <w:lang w:val="en-US" w:eastAsia="ru-RU"/>
        </w:rPr>
        <w:t>[</w:t>
      </w:r>
      <w:hyperlink r:id="rId16" w:anchor="B11" w:history="1">
        <w:r w:rsidRPr="005D4284">
          <w:rPr>
            <w:rFonts w:ascii="Times New Roman" w:eastAsia="Times New Roman" w:hAnsi="Times New Roman" w:cs="Times New Roman"/>
            <w:color w:val="0000FF"/>
            <w:sz w:val="24"/>
            <w:szCs w:val="24"/>
            <w:u w:val="single"/>
            <w:lang w:val="en-US" w:eastAsia="ru-RU"/>
          </w:rPr>
          <w:t>11</w:t>
        </w:r>
      </w:hyperlink>
      <w:r w:rsidRPr="005D4284">
        <w:rPr>
          <w:rFonts w:ascii="Times New Roman" w:eastAsia="Times New Roman" w:hAnsi="Times New Roman" w:cs="Times New Roman"/>
          <w:sz w:val="24"/>
          <w:szCs w:val="24"/>
          <w:lang w:val="en-US" w:eastAsia="ru-RU"/>
        </w:rPr>
        <w:t xml:space="preserve">], </w:t>
      </w:r>
      <w:bookmarkStart w:id="22" w:name="d57618e4962"/>
      <w:bookmarkEnd w:id="22"/>
      <w:proofErr w:type="gramStart"/>
      <w:r w:rsidRPr="005D4284">
        <w:rPr>
          <w:rFonts w:ascii="Times New Roman" w:eastAsia="Times New Roman" w:hAnsi="Times New Roman" w:cs="Times New Roman"/>
          <w:sz w:val="24"/>
          <w:szCs w:val="24"/>
          <w:lang w:val="en-US" w:eastAsia="ru-RU"/>
        </w:rPr>
        <w:t>[</w:t>
      </w:r>
      <w:hyperlink r:id="rId17" w:anchor="B12" w:history="1">
        <w:r w:rsidRPr="005D4284">
          <w:rPr>
            <w:rFonts w:ascii="Times New Roman" w:eastAsia="Times New Roman" w:hAnsi="Times New Roman" w:cs="Times New Roman"/>
            <w:color w:val="0000FF"/>
            <w:sz w:val="24"/>
            <w:szCs w:val="24"/>
            <w:u w:val="single"/>
            <w:lang w:val="en-US" w:eastAsia="ru-RU"/>
          </w:rPr>
          <w:t>12</w:t>
        </w:r>
      </w:hyperlink>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rewrite the </w:t>
      </w:r>
      <w:proofErr w:type="spellStart"/>
      <w:r w:rsidRPr="005D4284">
        <w:rPr>
          <w:rFonts w:ascii="Times New Roman" w:eastAsia="Times New Roman" w:hAnsi="Times New Roman" w:cs="Times New Roman"/>
          <w:sz w:val="24"/>
          <w:szCs w:val="24"/>
          <w:lang w:val="en-US" w:eastAsia="ru-RU"/>
        </w:rPr>
        <w:t>nonhomogeneous</w:t>
      </w:r>
      <w:proofErr w:type="spellEnd"/>
      <w:r w:rsidRPr="005D4284">
        <w:rPr>
          <w:rFonts w:ascii="Times New Roman" w:eastAsia="Times New Roman" w:hAnsi="Times New Roman" w:cs="Times New Roman"/>
          <w:sz w:val="24"/>
          <w:szCs w:val="24"/>
          <w:lang w:val="en-US" w:eastAsia="ru-RU"/>
        </w:rPr>
        <w:t xml:space="preserve"> operator equation in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),at Re</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Introducing the notation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proofErr w:type="gramStart"/>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we</w:t>
      </w:r>
      <w:proofErr w:type="gramEnd"/>
      <w:r w:rsidRPr="005D4284">
        <w:rPr>
          <w:rFonts w:ascii="Times New Roman" w:eastAsia="Times New Roman" w:hAnsi="Times New Roman" w:cs="Times New Roman"/>
          <w:sz w:val="24"/>
          <w:szCs w:val="24"/>
          <w:lang w:val="en-US" w:eastAsia="ru-RU"/>
        </w:rPr>
        <w:t xml:space="preserve"> will find the original of this image: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r</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eastAsia="ru-RU"/>
        </w:rPr>
        <w:t>π</w:t>
      </w:r>
      <w:proofErr w:type="spellStart"/>
      <w:r w:rsidRPr="005D4284">
        <w:rPr>
          <w:rFonts w:ascii="MathJax_Math" w:eastAsia="Times New Roman" w:hAnsi="MathJax_Math" w:cs="Times New Roman"/>
          <w:i/>
          <w:iCs/>
          <w:lang w:val="en-US" w:eastAsia="ru-RU"/>
        </w:rPr>
        <w:t>i</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i</w:t>
      </w:r>
      <w:proofErr w:type="spellEnd"/>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i</w:t>
      </w:r>
      <w:r w:rsidRPr="005D4284">
        <w:rPr>
          <w:rFonts w:ascii="MathJax_Main" w:eastAsia="Times New Roman" w:hAnsi="MathJax_Main" w:cs="Times New Roman"/>
          <w:lang w:val="en-US" w:eastAsia="ru-RU"/>
        </w:rPr>
        <w:t>∞exp</w:t>
      </w:r>
      <w:proofErr w:type="spellEnd"/>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sz w:val="32"/>
          <w:lang w:val="en-US" w:eastAsia="ru-RU"/>
        </w:rPr>
        <w:t>dp</w:t>
      </w:r>
      <w:r w:rsidRPr="005D4284">
        <w:rPr>
          <w:rFonts w:ascii="MathJax_Main" w:eastAsia="Times New Roman" w:hAnsi="MathJax_Main" w:cs="Times New Roman"/>
          <w:sz w:val="32"/>
          <w:lang w:val="en-US" w:eastAsia="ru-RU"/>
        </w:rPr>
        <w:t>,where</w:t>
      </w:r>
      <w:proofErr w:type="spellEnd"/>
      <w:r w:rsidRPr="005D4284">
        <w:rPr>
          <w:rFonts w:ascii="MathJax_Main" w:eastAsia="Times New Roman" w:hAnsi="MathJax_Main" w:cs="Times New Roman"/>
          <w:sz w:val="32"/>
          <w:lang w:val="en-US" w:eastAsia="ru-RU"/>
        </w:rPr>
        <w:t> </w:t>
      </w:r>
      <w:r w:rsidRPr="005D4284">
        <w:rPr>
          <w:rFonts w:ascii="MathJax_Math" w:eastAsia="Times New Roman" w:hAnsi="MathJax_Math" w:cs="Times New Roman"/>
          <w:i/>
          <w:iCs/>
          <w:sz w:val="32"/>
          <w:lang w:val="en-US" w:eastAsia="ru-RU"/>
        </w:rPr>
        <w:t>r</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)≡0,if </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&gt;0.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In the last integral we have carried out the integration along the contour, avoiding the points </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determined by (16), on the left. The integral is understood in the sense of the Cauchy principal value. Since we consider </w:t>
      </w:r>
      <w:r w:rsidRPr="005D4284">
        <w:rPr>
          <w:rFonts w:ascii="MathJax_Math" w:eastAsia="Times New Roman" w:hAnsi="MathJax_Math" w:cs="Times New Roman"/>
          <w:i/>
          <w:iCs/>
          <w:sz w:val="29"/>
          <w:lang w:val="en-US" w:eastAsia="ru-RU"/>
        </w:rPr>
        <w:t>y</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we close on the right cutting the half-plane (slit is along the positive real </w:t>
      </w:r>
      <w:proofErr w:type="spellStart"/>
      <w:r w:rsidRPr="005D4284">
        <w:rPr>
          <w:rFonts w:ascii="Times New Roman" w:eastAsia="Times New Roman" w:hAnsi="Times New Roman" w:cs="Times New Roman"/>
          <w:sz w:val="24"/>
          <w:szCs w:val="24"/>
          <w:lang w:val="en-US" w:eastAsia="ru-RU"/>
        </w:rPr>
        <w:t>semiaxis</w:t>
      </w:r>
      <w:proofErr w:type="spellEnd"/>
      <w:r w:rsidRPr="005D4284">
        <w:rPr>
          <w:rFonts w:ascii="Times New Roman" w:eastAsia="Times New Roman" w:hAnsi="Times New Roman" w:cs="Times New Roman"/>
          <w:sz w:val="24"/>
          <w:szCs w:val="24"/>
          <w:lang w:val="en-US" w:eastAsia="ru-RU"/>
        </w:rPr>
        <w:t xml:space="preserve">). The zeros of the denominator of the function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A</w:t>
      </w:r>
      <w:r w:rsidRPr="005D4284">
        <w:rPr>
          <w:rFonts w:ascii="MathJax_Main" w:eastAsia="Times New Roman" w:hAnsi="MathJax_Main" w:cs="Times New Roman"/>
          <w:sz w:val="32"/>
          <w:lang w:val="en-US" w:eastAsia="ru-RU"/>
        </w:rPr>
        <w:t>¯¯</w:t>
      </w:r>
      <w:proofErr w:type="gramStart"/>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exp{−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are</w:t>
      </w:r>
      <w:proofErr w:type="gramEnd"/>
      <w:r w:rsidRPr="005D4284">
        <w:rPr>
          <w:rFonts w:ascii="Times New Roman" w:eastAsia="Times New Roman" w:hAnsi="Times New Roman" w:cs="Times New Roman"/>
          <w:sz w:val="24"/>
          <w:szCs w:val="24"/>
          <w:lang w:val="en-US" w:eastAsia="ru-RU"/>
        </w:rPr>
        <w:t xml:space="preserve"> numbers </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=0,±1,±2,…</w:t>
      </w:r>
      <w:r w:rsidRPr="005D4284">
        <w:rPr>
          <w:rFonts w:ascii="Times New Roman" w:eastAsia="Times New Roman" w:hAnsi="Times New Roman" w:cs="Times New Roman"/>
          <w:sz w:val="24"/>
          <w:szCs w:val="24"/>
          <w:lang w:val="en-US" w:eastAsia="ru-RU"/>
        </w:rPr>
        <w:t xml:space="preserve"> , which we need to circumvent twice in opposite directions. Therefore, according to </w:t>
      </w:r>
      <w:bookmarkStart w:id="23" w:name="d57618e5409"/>
      <w:bookmarkEnd w:id="23"/>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"B11"</w:instrText>
      </w:r>
      <w:r w:rsidR="00F83325">
        <w:fldChar w:fldCharType="separate"/>
      </w:r>
      <w:r w:rsidRPr="005D4284">
        <w:rPr>
          <w:rFonts w:ascii="Times New Roman" w:eastAsia="Times New Roman" w:hAnsi="Times New Roman" w:cs="Times New Roman"/>
          <w:color w:val="0000FF"/>
          <w:sz w:val="24"/>
          <w:szCs w:val="24"/>
          <w:u w:val="single"/>
          <w:lang w:val="en-US" w:eastAsia="ru-RU"/>
        </w:rPr>
        <w:t>11</w:t>
      </w:r>
      <w:r w:rsidR="00F83325">
        <w:fldChar w:fldCharType="end"/>
      </w:r>
      <w:r w:rsidRPr="005D4284">
        <w:rPr>
          <w:rFonts w:ascii="Times New Roman" w:eastAsia="Times New Roman" w:hAnsi="Times New Roman" w:cs="Times New Roman"/>
          <w:sz w:val="24"/>
          <w:szCs w:val="24"/>
          <w:lang w:val="en-US" w:eastAsia="ru-RU"/>
        </w:rPr>
        <w:t xml:space="preserve">], pp.85-87,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lastRenderedPageBreak/>
        <w:t>r</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proofErr w:type="gramStart"/>
      <w:r w:rsidRPr="005D4284">
        <w:rPr>
          <w:rFonts w:ascii="MathJax_Main" w:eastAsia="Times New Roman" w:hAnsi="MathJax_Main" w:cs="Times New Roman"/>
          <w:sz w:val="32"/>
          <w:lang w:val="en-US" w:eastAsia="ru-RU"/>
        </w:rPr>
        <w:t>)=</w:t>
      </w:r>
      <w:proofErr w:type="gramEnd"/>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res</w:t>
      </w:r>
      <w:r w:rsidRPr="005D4284">
        <w:rPr>
          <w:rFonts w:ascii="MathJax_Math" w:eastAsia="Times New Roman" w:hAnsi="MathJax_Math" w:cs="Times New Roman"/>
          <w:i/>
          <w:iCs/>
          <w:lang w:val="en-US" w:eastAsia="ru-RU"/>
        </w:rPr>
        <w:t>p</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n</w:t>
      </w:r>
      <w:r w:rsidRPr="005D4284">
        <w:rPr>
          <w:rFonts w:ascii="MathJax_Math" w:eastAsia="Times New Roman" w:hAnsi="MathJax_Math" w:cs="Times New Roman"/>
          <w:i/>
          <w:iCs/>
          <w:sz w:val="32"/>
          <w:lang w:val="en-US" w:eastAsia="ru-RU"/>
        </w:rPr>
        <w:t>A</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p</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th" w:eastAsia="Times New Roman" w:hAnsi="MathJax_Math" w:cs="Times New Roman"/>
          <w:i/>
          <w:iCs/>
          <w:lang w:eastAsia="ru-RU"/>
        </w:rPr>
        <w:t>λ</w:t>
      </w:r>
      <w:proofErr w:type="spellStart"/>
      <w:r w:rsidRPr="005D4284">
        <w:rPr>
          <w:rFonts w:ascii="MathJax_Math" w:eastAsia="Times New Roman" w:hAnsi="MathJax_Math" w:cs="Times New Roman"/>
          <w:i/>
          <w:iCs/>
          <w:sz w:val="17"/>
          <w:lang w:val="en-US" w:eastAsia="ru-RU"/>
        </w:rPr>
        <w:t>n</w:t>
      </w:r>
      <w:r w:rsidRPr="005D4284">
        <w:rPr>
          <w:rFonts w:ascii="MathJax_Main" w:eastAsia="Times New Roman" w:hAnsi="MathJax_Main" w:cs="Times New Roman"/>
          <w:sz w:val="32"/>
          <w:lang w:val="en-US" w:eastAsia="ru-RU"/>
        </w:rPr>
        <w:t>exp</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Thus, the solution of the </w:t>
      </w:r>
      <w:proofErr w:type="spellStart"/>
      <w:r w:rsidRPr="005D4284">
        <w:rPr>
          <w:rFonts w:ascii="Times New Roman" w:eastAsia="Times New Roman" w:hAnsi="Times New Roman" w:cs="Times New Roman"/>
          <w:sz w:val="24"/>
          <w:szCs w:val="24"/>
          <w:lang w:val="en-US" w:eastAsia="ru-RU"/>
        </w:rPr>
        <w:t>nonhomogeneous</w:t>
      </w:r>
      <w:proofErr w:type="spellEnd"/>
      <w:r w:rsidRPr="005D4284">
        <w:rPr>
          <w:rFonts w:ascii="Times New Roman" w:eastAsia="Times New Roman" w:hAnsi="Times New Roman" w:cs="Times New Roman"/>
          <w:sz w:val="24"/>
          <w:szCs w:val="24"/>
          <w:lang w:val="en-US" w:eastAsia="ru-RU"/>
        </w:rPr>
        <w:t xml:space="preserve"> equation (9) has the form (</w:t>
      </w:r>
      <w:bookmarkStart w:id="24" w:name="d57618e5553"/>
      <w:bookmarkEnd w:id="24"/>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"B11"</w:instrText>
      </w:r>
      <w:r w:rsidR="00F83325">
        <w:fldChar w:fldCharType="separate"/>
      </w:r>
      <w:r w:rsidRPr="005D4284">
        <w:rPr>
          <w:rFonts w:ascii="Times New Roman" w:eastAsia="Times New Roman" w:hAnsi="Times New Roman" w:cs="Times New Roman"/>
          <w:color w:val="0000FF"/>
          <w:sz w:val="24"/>
          <w:szCs w:val="24"/>
          <w:u w:val="single"/>
          <w:lang w:val="en-US" w:eastAsia="ru-RU"/>
        </w:rPr>
        <w:t>11</w:t>
      </w:r>
      <w:r w:rsidR="00F83325">
        <w:fldChar w:fldCharType="end"/>
      </w:r>
      <w:r w:rsidRPr="005D4284">
        <w:rPr>
          <w:rFonts w:ascii="Times New Roman" w:eastAsia="Times New Roman" w:hAnsi="Times New Roman" w:cs="Times New Roman"/>
          <w:sz w:val="24"/>
          <w:szCs w:val="24"/>
          <w:lang w:val="en-US" w:eastAsia="ru-RU"/>
        </w:rPr>
        <w:t xml:space="preserve">], pp.86-87):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ψ</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y</w:t>
      </w:r>
      <w:r w:rsidRPr="005D4284">
        <w:rPr>
          <w:rFonts w:ascii="MathJax_Math" w:eastAsia="Times New Roman" w:hAnsi="MathJax_Math" w:cs="Times New Roman"/>
          <w:i/>
          <w:iCs/>
          <w:sz w:val="32"/>
          <w:lang w:val="en-US" w:eastAsia="ru-RU"/>
        </w:rPr>
        <w:t>r</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dx</w:t>
      </w:r>
      <w:proofErr w:type="spellEnd"/>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e</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 a const,</w:t>
      </w:r>
      <w:r w:rsidRPr="005D4284">
        <w:rPr>
          <w:rFonts w:ascii="Times New Roman" w:eastAsia="Times New Roman" w:hAnsi="Times New Roman" w:cs="Times New Roman"/>
          <w:sz w:val="19"/>
          <w:szCs w:val="19"/>
          <w:lang w:val="en-US" w:eastAsia="ru-RU"/>
        </w:rPr>
        <w:t>(17)</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the </w:t>
      </w:r>
      <w:proofErr w:type="spellStart"/>
      <w:r w:rsidRPr="005D4284">
        <w:rPr>
          <w:rFonts w:ascii="Times New Roman" w:eastAsia="Times New Roman" w:hAnsi="Times New Roman" w:cs="Times New Roman"/>
          <w:sz w:val="24"/>
          <w:szCs w:val="24"/>
          <w:lang w:val="en-US" w:eastAsia="ru-RU"/>
        </w:rPr>
        <w:t>resolvent</w:t>
      </w:r>
      <w:proofErr w:type="spell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r</w:t>
      </w:r>
      <w:r w:rsidRPr="005D4284">
        <w:rPr>
          <w:rFonts w:ascii="MathJax_Math" w:eastAsia="Times New Roman" w:hAnsi="MathJax_Math" w:cs="Times New Roman"/>
          <w:i/>
          <w:iCs/>
          <w:sz w:val="20"/>
          <w:lang w:eastAsia="ru-RU"/>
        </w:rPr>
        <w:t>λ</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y</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defined above.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Performing the reverse replacements to (8) into (17), we obtain the solution of the </w:t>
      </w:r>
      <w:proofErr w:type="spellStart"/>
      <w:r w:rsidRPr="005D4284">
        <w:rPr>
          <w:rFonts w:ascii="Times New Roman" w:eastAsia="Times New Roman" w:hAnsi="Times New Roman" w:cs="Times New Roman"/>
          <w:sz w:val="24"/>
          <w:szCs w:val="24"/>
          <w:lang w:val="en-US" w:eastAsia="ru-RU"/>
        </w:rPr>
        <w:t>nonhomogeneous</w:t>
      </w:r>
      <w:proofErr w:type="spellEnd"/>
      <w:r w:rsidRPr="005D4284">
        <w:rPr>
          <w:rFonts w:ascii="Times New Roman" w:eastAsia="Times New Roman" w:hAnsi="Times New Roman" w:cs="Times New Roman"/>
          <w:sz w:val="24"/>
          <w:szCs w:val="24"/>
          <w:lang w:val="en-US" w:eastAsia="ru-RU"/>
        </w:rPr>
        <w:t xml:space="preserve"> equation (6)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proofErr w:type="spellStart"/>
      <w:r w:rsidRPr="005D4284">
        <w:rPr>
          <w:rFonts w:ascii="MathJax_Math" w:eastAsia="Times New Roman" w:hAnsi="MathJax_Math" w:cs="Times New Roman"/>
          <w:i/>
          <w:iCs/>
          <w:sz w:val="32"/>
          <w:lang w:val="en-US" w:eastAsia="ru-RU"/>
        </w:rPr>
        <w:t>e</w:t>
      </w:r>
      <w:r w:rsidRPr="005D4284">
        <w:rPr>
          <w:rFonts w:ascii="MathJax_Math" w:eastAsia="Times New Roman" w:hAnsi="MathJax_Math" w:cs="Times New Roman"/>
          <w:i/>
          <w:iCs/>
          <w:sz w:val="17"/>
          <w:lang w:val="en-US" w:eastAsia="ru-RU"/>
        </w:rPr>
        <w:t>pkt</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(18)</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lang w:val="en-US" w:eastAsia="ru-RU"/>
        </w:rPr>
        <w:t>ta</w:t>
      </w:r>
      <w:proofErr w:type="spellEnd"/>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th" w:eastAsia="Times New Roman" w:hAnsi="MathJax_Math" w:cs="Times New Roman"/>
          <w:i/>
          <w:iCs/>
          <w:lang w:eastAsia="ru-RU"/>
        </w:rPr>
        <w:t>λ</w:t>
      </w:r>
      <w:proofErr w:type="spellStart"/>
      <w:r w:rsidRPr="005D4284">
        <w:rPr>
          <w:rFonts w:ascii="MathJax_Math" w:eastAsia="Times New Roman" w:hAnsi="MathJax_Math" w:cs="Times New Roman"/>
          <w:i/>
          <w:iCs/>
          <w:sz w:val="17"/>
          <w:lang w:val="en-US" w:eastAsia="ru-RU"/>
        </w:rPr>
        <w:t>n</w:t>
      </w:r>
      <w:r w:rsidRPr="005D4284">
        <w:rPr>
          <w:rFonts w:ascii="MathJax_Main" w:eastAsia="Times New Roman" w:hAnsi="MathJax_Main" w:cs="Times New Roman"/>
          <w:sz w:val="32"/>
          <w:lang w:val="en-US" w:eastAsia="ru-RU"/>
        </w:rPr>
        <w:t>exp</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(19)</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25" w:name="sec5"/>
      <w:bookmarkEnd w:id="25"/>
      <w:r w:rsidRPr="005D4284">
        <w:rPr>
          <w:rFonts w:ascii="Times New Roman" w:eastAsia="Times New Roman" w:hAnsi="Times New Roman" w:cs="Times New Roman"/>
          <w:b/>
          <w:bCs/>
          <w:sz w:val="27"/>
          <w:szCs w:val="27"/>
          <w:lang w:val="en-US" w:eastAsia="ru-RU"/>
        </w:rPr>
        <w:t>5 Reducing the integral equation (4) to Abel equation</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shall now get to solving (4), </w:t>
      </w:r>
      <w:r w:rsidRPr="005D4284">
        <w:rPr>
          <w:rFonts w:ascii="Times New Roman" w:eastAsia="Times New Roman" w:hAnsi="Times New Roman" w:cs="Times New Roman"/>
          <w:i/>
          <w:iCs/>
          <w:sz w:val="24"/>
          <w:szCs w:val="24"/>
          <w:lang w:val="en-US" w:eastAsia="ru-RU"/>
        </w:rPr>
        <w:t>i.e.</w:t>
      </w:r>
      <w:r w:rsidRPr="005D4284">
        <w:rPr>
          <w:rFonts w:ascii="Times New Roman" w:eastAsia="Times New Roman" w:hAnsi="Times New Roman" w:cs="Times New Roman"/>
          <w:sz w:val="24"/>
          <w:szCs w:val="24"/>
          <w:lang w:val="en-US" w:eastAsia="ru-RU"/>
        </w:rPr>
        <w:t xml:space="preserve"> ‘the simplified’ variant of the initial equation (1).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Using the formula for the solution of the characteristic equation (18), taking into account (7) for the function </w:t>
      </w:r>
      <w:proofErr w:type="gramStart"/>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012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Changing the order of integration in the right-hand side of this equation and interchanging the roles of </w:t>
      </w:r>
      <w:r w:rsidRPr="005D4284">
        <w:rPr>
          <w:rFonts w:ascii="Times New Roman" w:eastAsia="Times New Roman" w:hAnsi="Times New Roman" w:cs="Times New Roman"/>
          <w:i/>
          <w:iCs/>
          <w:sz w:val="24"/>
          <w:szCs w:val="24"/>
          <w:lang w:eastAsia="ru-RU"/>
        </w:rPr>
        <w:t>τ</w:t>
      </w:r>
      <w:r w:rsidRPr="005D4284">
        <w:rPr>
          <w:rFonts w:ascii="Times New Roman" w:eastAsia="Times New Roman" w:hAnsi="Times New Roman" w:cs="Times New Roman"/>
          <w:sz w:val="24"/>
          <w:szCs w:val="24"/>
          <w:lang w:val="en-US" w:eastAsia="ru-RU"/>
        </w:rPr>
        <w:t xml:space="preserve"> and </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0"/>
          <w:lang w:val="en-US" w:eastAsia="ru-RU"/>
        </w:rPr>
        <w:t>1</w:t>
      </w:r>
      <w:r w:rsidRPr="005D4284">
        <w:rPr>
          <w:rFonts w:ascii="Times New Roman" w:eastAsia="Times New Roman" w:hAnsi="Times New Roman" w:cs="Times New Roman"/>
          <w:sz w:val="24"/>
          <w:szCs w:val="24"/>
          <w:lang w:val="en-US" w:eastAsia="ru-RU"/>
        </w:rPr>
        <w:t xml:space="preserve">,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(20)</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compute the inner integral in (20)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J</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π</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n</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sz w:val="17"/>
          <w:lang w:val="en-US" w:eastAsia="ru-RU"/>
        </w:rPr>
        <w:t>n</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π</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sz w:val="17"/>
          <w:lang w:val="en-US" w:eastAsia="ru-RU"/>
        </w:rPr>
        <w:t>n</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(21)</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lastRenderedPageBreak/>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1</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Using the substitution </w:t>
      </w:r>
      <w:r w:rsidRPr="005D4284">
        <w:rPr>
          <w:rFonts w:ascii="MathJax_Math" w:eastAsia="Times New Roman" w:hAnsi="MathJax_Math" w:cs="Times New Roman"/>
          <w:i/>
          <w:iCs/>
          <w:sz w:val="29"/>
          <w:lang w:val="en-US" w:eastAsia="ru-RU"/>
        </w:rPr>
        <w:t>z</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Size1" w:eastAsia="Times New Roman" w:hAnsi="MathJax_Size1" w:cs="Times New Roman"/>
          <w:sz w:val="29"/>
          <w:lang w:val="en-US" w:eastAsia="ru-RU"/>
        </w:rPr>
        <w:t>√</w:t>
      </w:r>
      <w:r w:rsidRPr="005D4284">
        <w:rPr>
          <w:rFonts w:ascii="Times New Roman" w:eastAsia="Times New Roman" w:hAnsi="Times New Roman" w:cs="Times New Roman"/>
          <w:sz w:val="24"/>
          <w:szCs w:val="24"/>
          <w:lang w:val="en-US" w:eastAsia="ru-RU"/>
        </w:rPr>
        <w:t xml:space="preserve"> we compute the integrals </w:t>
      </w:r>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(1)</w:t>
      </w:r>
      <w:r w:rsidRPr="005D4284">
        <w:rPr>
          <w:rFonts w:ascii="MathJax_Math" w:eastAsia="Times New Roman" w:hAnsi="MathJax_Math" w:cs="Times New Roman"/>
          <w:i/>
          <w:iCs/>
          <w:sz w:val="20"/>
          <w:lang w:val="en-US" w:eastAsia="ru-RU"/>
        </w:rPr>
        <w:t>n</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w:t>
      </w:r>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n</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We will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sz w:val="32"/>
          <w:lang w:val="en-US" w:eastAsia="ru-RU"/>
        </w:rPr>
        <w:t>dz</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ntt</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sz w:val="32"/>
          <w:lang w:val="en-US" w:eastAsia="ru-RU"/>
        </w:rPr>
        <w:t>dz</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ntt</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When calculating the integral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w:t>
      </w:r>
      <w:proofErr w:type="gramEnd"/>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n</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the following formula was used (</w:t>
      </w:r>
      <w:bookmarkStart w:id="26" w:name="d57618e7904"/>
      <w:bookmarkEnd w:id="26"/>
      <w:r w:rsidRPr="005D4284">
        <w:rPr>
          <w:rFonts w:ascii="Times New Roman" w:eastAsia="Times New Roman" w:hAnsi="Times New Roman" w:cs="Times New Roman"/>
          <w:sz w:val="24"/>
          <w:szCs w:val="24"/>
          <w:lang w:val="en-US" w:eastAsia="ru-RU"/>
        </w:rPr>
        <w:t>[</w:t>
      </w:r>
      <w:hyperlink r:id="rId18" w:anchor="B13" w:history="1">
        <w:r w:rsidRPr="005D4284">
          <w:rPr>
            <w:rFonts w:ascii="Times New Roman" w:eastAsia="Times New Roman" w:hAnsi="Times New Roman" w:cs="Times New Roman"/>
            <w:color w:val="0000FF"/>
            <w:sz w:val="24"/>
            <w:szCs w:val="24"/>
            <w:u w:val="single"/>
            <w:lang w:val="en-US" w:eastAsia="ru-RU"/>
          </w:rPr>
          <w:t>13</w:t>
        </w:r>
      </w:hyperlink>
      <w:r w:rsidRPr="005D4284">
        <w:rPr>
          <w:rFonts w:ascii="Times New Roman" w:eastAsia="Times New Roman" w:hAnsi="Times New Roman" w:cs="Times New Roman"/>
          <w:sz w:val="24"/>
          <w:szCs w:val="24"/>
          <w:lang w:val="en-US" w:eastAsia="ru-RU"/>
        </w:rPr>
        <w:t xml:space="preserve">], p.321, formula 3.325):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w:t>
      </w:r>
      <w:proofErr w:type="gramStart"/>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gram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μ</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η</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μ</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exp{−2</w:t>
      </w:r>
      <w:r w:rsidRPr="005D4284">
        <w:rPr>
          <w:rFonts w:ascii="MathJax_Math" w:eastAsia="Times New Roman" w:hAnsi="MathJax_Math" w:cs="Times New Roman"/>
          <w:i/>
          <w:iCs/>
          <w:sz w:val="32"/>
          <w:lang w:eastAsia="ru-RU"/>
        </w:rPr>
        <w:t>μη</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μ</w:t>
      </w:r>
      <w:r w:rsidRPr="005D4284">
        <w:rPr>
          <w:rFonts w:ascii="MathJax_Main" w:eastAsia="Times New Roman" w:hAnsi="MathJax_Main" w:cs="Times New Roman"/>
          <w:sz w:val="32"/>
          <w:lang w:val="en-US" w:eastAsia="ru-RU"/>
        </w:rPr>
        <w:t>&gt;0,</w:t>
      </w:r>
      <w:r w:rsidRPr="005D4284">
        <w:rPr>
          <w:rFonts w:ascii="MathJax_Math" w:eastAsia="Times New Roman" w:hAnsi="MathJax_Math" w:cs="Times New Roman"/>
          <w:i/>
          <w:iCs/>
          <w:sz w:val="32"/>
          <w:lang w:eastAsia="ru-RU"/>
        </w:rPr>
        <w:t>η</w:t>
      </w:r>
      <w:r w:rsidRPr="005D4284">
        <w:rPr>
          <w:rFonts w:ascii="MathJax_Main" w:eastAsia="Times New Roman" w:hAnsi="MathJax_Main" w:cs="Times New Roman"/>
          <w:sz w:val="32"/>
          <w:lang w:val="en-US" w:eastAsia="ru-RU"/>
        </w:rPr>
        <w:t>&gt;0.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Thus, for the difference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w:t>
      </w:r>
      <w:proofErr w:type="gramEnd"/>
      <w:r w:rsidRPr="005D4284">
        <w:rPr>
          <w:rFonts w:ascii="MathJax_Main" w:eastAsia="Times New Roman" w:hAnsi="MathJax_Main" w:cs="Times New Roman"/>
          <w:sz w:val="20"/>
          <w:lang w:val="en-US" w:eastAsia="ru-RU"/>
        </w:rPr>
        <w:t>1)</w:t>
      </w:r>
      <w:r w:rsidRPr="005D4284">
        <w:rPr>
          <w:rFonts w:ascii="MathJax_Math" w:eastAsia="Times New Roman" w:hAnsi="MathJax_Math" w:cs="Times New Roman"/>
          <w:i/>
          <w:iCs/>
          <w:sz w:val="20"/>
          <w:lang w:val="en-US" w:eastAsia="ru-RU"/>
        </w:rPr>
        <w:t>n</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n</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ntt</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Substituting the last expression into (21),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J</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=1∞1</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sz w:val="17"/>
          <w:lang w:val="en-US" w:eastAsia="ru-RU"/>
        </w:rPr>
        <w:t>n</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lang w:val="en-US" w:eastAsia="ru-RU"/>
        </w:rPr>
        <w:t>+1)</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Then (20) can be rewritten as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th" w:eastAsia="Times New Roman" w:hAnsi="MathJax_Math" w:cs="Times New Roman"/>
          <w:i/>
          <w:iCs/>
          <w:lang w:eastAsia="ru-RU"/>
        </w:rPr>
        <w:t>τ</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Finally, after introducing the notation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sz w:val="32"/>
          <w:lang w:val="en-US" w:eastAsia="ru-RU"/>
        </w:rPr>
        <w:t>r</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(22)</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r</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defined by (19),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eastAsia="ru-RU"/>
        </w:rPr>
        <w:t>φ</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Cambria Math" w:eastAsia="Times New Roman" w:hAnsi="Cambria Math" w:cs="Cambria Math"/>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(23)</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the solution and the right side of the integral equation (23) belong to classes (5).</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lastRenderedPageBreak/>
        <w:t>Thus, the initial ‘simplified’ integral equation (4) is reduced to (23), that is, an Abel integral equation of the second kind.</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27" w:name="sec6"/>
      <w:bookmarkEnd w:id="27"/>
      <w:proofErr w:type="gramStart"/>
      <w:r w:rsidRPr="005D4284">
        <w:rPr>
          <w:rFonts w:ascii="Times New Roman" w:eastAsia="Times New Roman" w:hAnsi="Times New Roman" w:cs="Times New Roman"/>
          <w:b/>
          <w:bCs/>
          <w:sz w:val="27"/>
          <w:szCs w:val="27"/>
          <w:lang w:val="en-US" w:eastAsia="ru-RU"/>
        </w:rPr>
        <w:t>6 Solution of Abel integral equation.</w:t>
      </w:r>
      <w:proofErr w:type="gramEnd"/>
      <w:r w:rsidRPr="005D4284">
        <w:rPr>
          <w:rFonts w:ascii="Times New Roman" w:eastAsia="Times New Roman" w:hAnsi="Times New Roman" w:cs="Times New Roman"/>
          <w:b/>
          <w:bCs/>
          <w:sz w:val="27"/>
          <w:szCs w:val="27"/>
          <w:lang w:val="en-US" w:eastAsia="ru-RU"/>
        </w:rPr>
        <w:t xml:space="preserve"> The main result</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According to </w:t>
      </w:r>
      <w:bookmarkStart w:id="28" w:name="d57618e8965"/>
      <w:bookmarkEnd w:id="28"/>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"B10"</w:instrText>
      </w:r>
      <w:r w:rsidR="00F83325">
        <w:fldChar w:fldCharType="separate"/>
      </w:r>
      <w:r w:rsidRPr="005D4284">
        <w:rPr>
          <w:rFonts w:ascii="Times New Roman" w:eastAsia="Times New Roman" w:hAnsi="Times New Roman" w:cs="Times New Roman"/>
          <w:color w:val="0000FF"/>
          <w:sz w:val="24"/>
          <w:szCs w:val="24"/>
          <w:u w:val="single"/>
          <w:lang w:val="en-US" w:eastAsia="ru-RU"/>
        </w:rPr>
        <w:t>10</w:t>
      </w:r>
      <w:r w:rsidR="00F83325">
        <w:fldChar w:fldCharType="end"/>
      </w:r>
      <w:r w:rsidRPr="005D4284">
        <w:rPr>
          <w:rFonts w:ascii="Times New Roman" w:eastAsia="Times New Roman" w:hAnsi="Times New Roman" w:cs="Times New Roman"/>
          <w:sz w:val="24"/>
          <w:szCs w:val="24"/>
          <w:lang w:val="en-US" w:eastAsia="ru-RU"/>
        </w:rPr>
        <w:t xml:space="preserve">], p.117, a solution of the Abel equation of the second kind,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μ</w:t>
      </w:r>
      <w:r w:rsidRPr="005D4284">
        <w:rPr>
          <w:rFonts w:ascii="MathJax_Size1" w:eastAsia="Times New Roman" w:hAnsi="MathJax_Size1" w:cs="Times New Roman"/>
          <w:sz w:val="32"/>
          <w:lang w:val="en-US" w:eastAsia="ru-RU"/>
        </w:rPr>
        <w:t>∫</w:t>
      </w:r>
      <w:proofErr w:type="spellStart"/>
      <w:r w:rsidRPr="005D4284">
        <w:rPr>
          <w:rFonts w:ascii="MathJax_Math" w:eastAsia="Times New Roman" w:hAnsi="MathJax_Math" w:cs="Times New Roman"/>
          <w:i/>
          <w:iCs/>
          <w:lang w:val="en-US" w:eastAsia="ru-RU"/>
        </w:rPr>
        <w:t>xay</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sz w:val="32"/>
          <w:lang w:val="en-US" w:eastAsia="ru-RU"/>
        </w:rPr>
        <w:t>dt</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g</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has</w:t>
      </w:r>
      <w:proofErr w:type="gramEnd"/>
      <w:r w:rsidRPr="005D4284">
        <w:rPr>
          <w:rFonts w:ascii="Times New Roman" w:eastAsia="Times New Roman" w:hAnsi="Times New Roman" w:cs="Times New Roman"/>
          <w:sz w:val="24"/>
          <w:szCs w:val="24"/>
          <w:lang w:val="en-US" w:eastAsia="ru-RU"/>
        </w:rPr>
        <w:t xml:space="preserve">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y</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G</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πμ</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xa</w:t>
      </w:r>
      <w:r w:rsidRPr="005D4284">
        <w:rPr>
          <w:rFonts w:ascii="MathJax_Main" w:eastAsia="Times New Roman" w:hAnsi="MathJax_Main" w:cs="Times New Roman"/>
          <w:sz w:val="32"/>
          <w:lang w:val="en-US" w:eastAsia="ru-RU"/>
        </w:rPr>
        <w:t>exp</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eastAsia="ru-RU"/>
        </w:rPr>
        <w:t>πμ</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G</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dt</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(24)</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G</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proofErr w:type="gramStart"/>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g</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x</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μ</w:t>
      </w:r>
      <w:r w:rsidRPr="005D4284">
        <w:rPr>
          <w:rFonts w:ascii="MathJax_Size1" w:eastAsia="Times New Roman" w:hAnsi="MathJax_Size1" w:cs="Times New Roman"/>
          <w:sz w:val="32"/>
          <w:lang w:val="en-US" w:eastAsia="ru-RU"/>
        </w:rPr>
        <w:t>∫</w:t>
      </w:r>
      <w:proofErr w:type="spellStart"/>
      <w:r w:rsidRPr="005D4284">
        <w:rPr>
          <w:rFonts w:ascii="MathJax_Math" w:eastAsia="Times New Roman" w:hAnsi="MathJax_Math" w:cs="Times New Roman"/>
          <w:i/>
          <w:iCs/>
          <w:lang w:val="en-US" w:eastAsia="ru-RU"/>
        </w:rPr>
        <w:t>xag</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x</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sz w:val="32"/>
          <w:lang w:val="en-US" w:eastAsia="ru-RU"/>
        </w:rPr>
        <w:t>dt</w:t>
      </w:r>
      <w:proofErr w:type="spellEnd"/>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find the solution of the Abel equation (23) for </w:t>
      </w:r>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proofErr w:type="gramStart"/>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that is, we will find a solution of the corresponding homogeneous equation (4) for each </w:t>
      </w:r>
      <w:r w:rsidRPr="005D4284">
        <w:rPr>
          <w:rFonts w:ascii="Times New Roman" w:eastAsia="Times New Roman" w:hAnsi="Times New Roman" w:cs="Times New Roman"/>
          <w:i/>
          <w:iCs/>
          <w:sz w:val="24"/>
          <w:szCs w:val="24"/>
          <w:lang w:val="en-US" w:eastAsia="ru-RU"/>
        </w:rPr>
        <w:t>k</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Under this condition, (23) for each </w:t>
      </w:r>
      <w:r w:rsidRPr="005D4284">
        <w:rPr>
          <w:rFonts w:ascii="Times New Roman" w:eastAsia="Times New Roman" w:hAnsi="Times New Roman" w:cs="Times New Roman"/>
          <w:i/>
          <w:iCs/>
          <w:sz w:val="24"/>
          <w:szCs w:val="24"/>
          <w:lang w:val="en-US" w:eastAsia="ru-RU"/>
        </w:rPr>
        <w:t>k</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Times New Roman" w:eastAsia="Times New Roman" w:hAnsi="Times New Roman" w:cs="Times New Roman"/>
          <w:sz w:val="24"/>
          <w:szCs w:val="24"/>
          <w:lang w:val="en-US" w:eastAsia="ru-RU"/>
        </w:rPr>
        <w:t xml:space="preserve">, has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eastAsia="ru-RU"/>
        </w:rPr>
        <w:t>φ</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solution of this equation can be written as (see (24))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G</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G</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G</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0exp{</w:t>
      </w:r>
      <w:proofErr w:type="spellStart"/>
      <w:r w:rsidRPr="005D4284">
        <w:rPr>
          <w:rFonts w:ascii="MathJax_Math" w:eastAsia="Times New Roman" w:hAnsi="MathJax_Math" w:cs="Times New Roman"/>
          <w:i/>
          <w:iCs/>
          <w:sz w:val="17"/>
          <w:lang w:val="en-US" w:eastAsia="ru-RU"/>
        </w:rPr>
        <w:t>pkt</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In calculating the last integral we use the formulas </w:t>
      </w:r>
      <w:bookmarkStart w:id="29" w:name="d57618e9612"/>
      <w:bookmarkEnd w:id="29"/>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"B13"</w:instrText>
      </w:r>
      <w:r w:rsidR="00F83325">
        <w:fldChar w:fldCharType="separate"/>
      </w:r>
      <w:r w:rsidRPr="005D4284">
        <w:rPr>
          <w:rFonts w:ascii="Times New Roman" w:eastAsia="Times New Roman" w:hAnsi="Times New Roman" w:cs="Times New Roman"/>
          <w:color w:val="0000FF"/>
          <w:sz w:val="24"/>
          <w:szCs w:val="24"/>
          <w:u w:val="single"/>
          <w:lang w:val="en-US" w:eastAsia="ru-RU"/>
        </w:rPr>
        <w:t>13</w:t>
      </w:r>
      <w:r w:rsidR="00F83325">
        <w:fldChar w:fldCharType="end"/>
      </w:r>
      <w:r w:rsidRPr="005D4284">
        <w:rPr>
          <w:rFonts w:ascii="Times New Roman" w:eastAsia="Times New Roman" w:hAnsi="Times New Roman" w:cs="Times New Roman"/>
          <w:sz w:val="24"/>
          <w:szCs w:val="24"/>
          <w:lang w:val="en-US" w:eastAsia="ru-RU"/>
        </w:rPr>
        <w:t xml:space="preserve">], p.367, formula 3.471 (2); p.1025, formula 9.224. Indeed, according to these formulas,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0exp{</w:t>
      </w:r>
      <w:proofErr w:type="spellStart"/>
      <w:r w:rsidRPr="005D4284">
        <w:rPr>
          <w:rFonts w:ascii="MathJax_Math" w:eastAsia="Times New Roman" w:hAnsi="MathJax_Math" w:cs="Times New Roman"/>
          <w:i/>
          <w:iCs/>
          <w:sz w:val="17"/>
          <w:lang w:val="en-US" w:eastAsia="ru-RU"/>
        </w:rPr>
        <w:t>pkt</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2" w:eastAsia="Times New Roman" w:hAnsi="MathJax_Size2"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−1/4</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W</w:t>
      </w:r>
      <w:r w:rsidRPr="005D4284">
        <w:rPr>
          <w:rFonts w:ascii="MathJax_Main" w:eastAsia="Times New Roman" w:hAnsi="MathJax_Main" w:cs="Times New Roman"/>
          <w:lang w:val="en-US" w:eastAsia="ru-RU"/>
        </w:rPr>
        <w:t>−1/4,1/4</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W</w:t>
      </w:r>
      <w:r w:rsidRPr="005D4284">
        <w:rPr>
          <w:rFonts w:ascii="MathJax_Main" w:eastAsia="Times New Roman" w:hAnsi="MathJax_Main" w:cs="Times New Roman"/>
          <w:lang w:val="en-US" w:eastAsia="ru-RU"/>
        </w:rPr>
        <w:t>−1/4,1/4</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π</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1/4</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W</w:t>
      </w:r>
      <w:r w:rsidRPr="005D4284">
        <w:rPr>
          <w:rFonts w:ascii="MathJax_Math" w:eastAsia="Times New Roman" w:hAnsi="MathJax_Math" w:cs="Times New Roman"/>
          <w:i/>
          <w:iCs/>
          <w:sz w:val="20"/>
          <w:lang w:eastAsia="ru-RU"/>
        </w:rPr>
        <w:t>α</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eastAsia="ru-RU"/>
        </w:rPr>
        <w:t>β</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z</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the Whittaker function.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function </w:t>
      </w:r>
      <w:proofErr w:type="gramStart"/>
      <w:r w:rsidRPr="005D4284">
        <w:rPr>
          <w:rFonts w:ascii="MathJax_Math" w:eastAsia="Times New Roman" w:hAnsi="MathJax_Math" w:cs="Times New Roman"/>
          <w:i/>
          <w:iCs/>
          <w:sz w:val="29"/>
          <w:lang w:val="en-US" w:eastAsia="ru-RU"/>
        </w:rPr>
        <w:t>G</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bounded for </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t</w:t>
      </w:r>
      <w:r w:rsidRPr="005D4284">
        <w:rPr>
          <w:rFonts w:ascii="Cambria Math" w:eastAsia="Times New Roman" w:hAnsi="Cambria Math" w:cs="Cambria Math"/>
          <w:sz w:val="29"/>
          <w:lang w:val="en-US" w:eastAsia="ru-RU"/>
        </w:rPr>
        <w:t>∈</w:t>
      </w:r>
      <w:r w:rsidRPr="005D4284">
        <w:rPr>
          <w:rFonts w:ascii="Times New Roman" w:eastAsia="Times New Roman" w:hAnsi="Times New Roman" w:cs="Times New Roman"/>
          <w:sz w:val="29"/>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at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w:t>
      </w:r>
      <w:r w:rsidRPr="005D4284">
        <w:rPr>
          <w:rFonts w:ascii="MathJax_Math" w:eastAsia="Times New Roman" w:hAnsi="MathJax_Math" w:cs="Times New Roman"/>
          <w:i/>
          <w:iCs/>
          <w:sz w:val="29"/>
          <w:lang w:val="en-US" w:eastAsia="ru-RU"/>
        </w:rPr>
        <w:t>G</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(0)=0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lastRenderedPageBreak/>
        <w:t xml:space="preserve">Thus, the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of (4) have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th" w:eastAsia="Times New Roman" w:hAnsi="MathJax_Math" w:cs="Times New Roman"/>
          <w:i/>
          <w:iCs/>
          <w:lang w:eastAsia="ru-RU"/>
        </w:rPr>
        <w:t>τ</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rewrite the previous function in the form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th" w:eastAsia="Times New Roman" w:hAnsi="MathJax_Math" w:cs="Times New Roman"/>
          <w:i/>
          <w:iCs/>
          <w:lang w:eastAsia="ru-RU"/>
        </w:rPr>
        <w:t>τ</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Size3" w:eastAsia="Times New Roman" w:hAnsi="MathJax_Size3"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or</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(25)</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th" w:eastAsia="Times New Roman" w:hAnsi="MathJax_Math" w:cs="Times New Roman"/>
          <w:i/>
          <w:iCs/>
          <w:lang w:eastAsia="ru-RU"/>
        </w:rPr>
        <w:t>τ</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After the replacement </w:t>
      </w:r>
      <w:r w:rsidRPr="005D4284">
        <w:rPr>
          <w:rFonts w:ascii="MathJax_Math" w:eastAsia="Times New Roman" w:hAnsi="MathJax_Math" w:cs="Times New Roman"/>
          <w:i/>
          <w:iCs/>
          <w:sz w:val="29"/>
          <w:lang w:val="en-US" w:eastAsia="ru-RU"/>
        </w:rPr>
        <w:t>z</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the integral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1</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can be written as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dz</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compute the integral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integrating by parts: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u</w:t>
      </w:r>
      <w:r w:rsidRPr="005D4284">
        <w:rPr>
          <w:rFonts w:ascii="MathJax_Main" w:eastAsia="Times New Roman" w:hAnsi="MathJax_Main" w:cs="Times New Roman"/>
          <w:sz w:val="32"/>
          <w:lang w:val="en-US" w:eastAsia="ru-RU"/>
        </w:rPr>
        <w:t>=</w:t>
      </w:r>
      <w:proofErr w:type="spellStart"/>
      <w:r w:rsidRPr="005D4284">
        <w:rPr>
          <w:rFonts w:ascii="MathJax_Main" w:eastAsia="Times New Roman" w:hAnsi="MathJax_Main" w:cs="Times New Roman"/>
          <w:sz w:val="32"/>
          <w:lang w:val="en-US" w:eastAsia="ru-RU"/>
        </w:rPr>
        <w:t>erfc</w:t>
      </w:r>
      <w:proofErr w:type="spellEnd"/>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du</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3/2</w:t>
      </w:r>
      <w:r w:rsidRPr="005D4284">
        <w:rPr>
          <w:rFonts w:ascii="MathJax_Main" w:eastAsia="Times New Roman" w:hAnsi="MathJax_Main" w:cs="Times New Roman"/>
          <w:sz w:val="32"/>
          <w:lang w:val="en-US" w:eastAsia="ru-RU"/>
        </w:rPr>
        <w:t>exp{</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sz w:val="32"/>
          <w:lang w:val="en-US" w:eastAsia="ru-RU"/>
        </w:rPr>
        <w:t>dv</w:t>
      </w:r>
      <w:proofErr w:type="spellEnd"/>
      <w:r w:rsidRPr="005D4284">
        <w:rPr>
          <w:rFonts w:ascii="MathJax_Main" w:eastAsia="Times New Roman" w:hAnsi="MathJax_Main" w:cs="Times New Roman"/>
          <w:sz w:val="32"/>
          <w:lang w:val="en-US" w:eastAsia="ru-RU"/>
        </w:rPr>
        <w:t>=exp(−</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th" w:eastAsia="Times New Roman" w:hAnsi="MathJax_Math" w:cs="Times New Roman"/>
          <w:i/>
          <w:iCs/>
          <w:sz w:val="32"/>
          <w:lang w:val="en-US" w:eastAsia="ru-RU"/>
        </w:rPr>
        <w:t>v</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Times New Roman" w:eastAsia="Times New Roman" w:hAnsi="Times New Roman" w:cs="Times New Roman"/>
          <w:sz w:val="32"/>
          <w:lang w:val="en-US" w:eastAsia="ru-RU"/>
        </w:rPr>
        <w:t>.</w:t>
      </w:r>
      <w:r w:rsidRPr="005D4284">
        <w:rPr>
          <w:rFonts w:ascii="Times New Roman" w:eastAsia="Times New Roman" w:hAnsi="Times New Roman" w:cs="Times New Roman"/>
          <w:sz w:val="19"/>
          <w:szCs w:val="19"/>
          <w:lang w:val="en-US" w:eastAsia="ru-RU"/>
        </w:rPr>
        <w:t>(26)</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Then, using (26),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proofErr w:type="spellEnd"/>
      <w:r w:rsidRPr="005D4284">
        <w:rPr>
          <w:rFonts w:ascii="MathJax_Math" w:eastAsia="Times New Roman" w:hAnsi="MathJax_Math" w:cs="Times New Roman"/>
          <w:i/>
          <w:iCs/>
          <w:lang w:eastAsia="ru-RU"/>
        </w:rPr>
        <w:t>τ</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sz w:val="17"/>
          <w:lang w:val="en-US" w:eastAsia="ru-RU"/>
        </w:rPr>
        <w:t>3/2</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After replacing </w:t>
      </w:r>
      <w:r w:rsidRPr="005D4284">
        <w:rPr>
          <w:rFonts w:ascii="MathJax_Math" w:eastAsia="Times New Roman" w:hAnsi="MathJax_Math" w:cs="Times New Roman"/>
          <w:i/>
          <w:iCs/>
          <w:sz w:val="29"/>
          <w:lang w:val="en-US" w:eastAsia="ru-RU"/>
        </w:rPr>
        <w:t>z</w:t>
      </w:r>
      <w:r w:rsidRPr="005D4284">
        <w:rPr>
          <w:rFonts w:ascii="MathJax_Main" w:eastAsia="Times New Roman" w:hAnsi="MathJax_Main" w:cs="Times New Roman"/>
          <w:sz w:val="29"/>
          <w:lang w:val="en-US" w:eastAsia="ru-RU"/>
        </w:rPr>
        <w:t>=</w:t>
      </w:r>
      <w:proofErr w:type="gramStart"/>
      <w:r w:rsidRPr="005D4284">
        <w:rPr>
          <w:rFonts w:ascii="MathJax_Math" w:eastAsia="Times New Roman" w:hAnsi="MathJax_Math" w:cs="Times New Roman"/>
          <w:i/>
          <w:iCs/>
          <w:sz w:val="29"/>
          <w:lang w:eastAsia="ru-RU"/>
        </w:rPr>
        <w:t>τ</w:t>
      </w:r>
      <w:r w:rsidRPr="005D4284">
        <w:rPr>
          <w:rFonts w:ascii="MathJax_Main" w:eastAsia="Times New Roman" w:hAnsi="MathJax_Main" w:cs="Times New Roman"/>
          <w:sz w:val="29"/>
          <w:lang w:val="en-US" w:eastAsia="ru-RU"/>
        </w:rPr>
        <w:t>√</w:t>
      </w:r>
      <w:proofErr w:type="gramEnd"/>
      <w:r w:rsidRPr="005D4284">
        <w:rPr>
          <w:rFonts w:ascii="Times New Roman" w:eastAsia="Times New Roman" w:hAnsi="Times New Roman" w:cs="Times New Roman"/>
          <w:sz w:val="24"/>
          <w:szCs w:val="24"/>
          <w:lang w:val="en-US" w:eastAsia="ru-RU"/>
        </w:rPr>
        <w:t xml:space="preserve">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I</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8</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dz</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After substituting the expressions obtained for </w:t>
      </w:r>
      <w:proofErr w:type="gramStart"/>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1</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w:t>
      </w:r>
      <w:r w:rsidRPr="005D4284">
        <w:rPr>
          <w:rFonts w:ascii="MathJax_Math" w:eastAsia="Times New Roman" w:hAnsi="MathJax_Math" w:cs="Times New Roman"/>
          <w:i/>
          <w:iCs/>
          <w:sz w:val="29"/>
          <w:lang w:val="en-US" w:eastAsia="ru-RU"/>
        </w:rPr>
        <w:t>I</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into (25) we have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sz w:val="32"/>
          <w:lang w:val="en-US" w:eastAsia="ru-RU"/>
        </w:rPr>
        <w:t>dz</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Size3" w:eastAsia="Times New Roman" w:hAnsi="MathJax_Size3" w:cs="Times New Roman"/>
          <w:sz w:val="32"/>
          <w:lang w:val="en-US" w:eastAsia="ru-RU"/>
        </w:rPr>
        <w:t>)</w:t>
      </w:r>
      <w:proofErr w:type="spellStart"/>
      <w:r w:rsidRPr="005D4284">
        <w:rPr>
          <w:rFonts w:ascii="MathJax_Main" w:eastAsia="Times New Roman" w:hAnsi="MathJax_Mai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8</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dz</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After some simple transformations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lastRenderedPageBreak/>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1+</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dz</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proofErr w:type="spellStart"/>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proofErr w:type="spellEnd"/>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dz</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proofErr w:type="spellStart"/>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proofErr w:type="spellEnd"/>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z</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z</w:t>
      </w:r>
      <w:proofErr w:type="spellEnd"/>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sz w:val="32"/>
          <w:lang w:val="en-US" w:eastAsia="ru-RU"/>
        </w:rPr>
        <w:t>z</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After the introduction of the replacement </w:t>
      </w:r>
      <w:r w:rsidRPr="005D4284">
        <w:rPr>
          <w:rFonts w:ascii="MathJax_Math" w:eastAsia="Times New Roman" w:hAnsi="MathJax_Math" w:cs="Times New Roman"/>
          <w:i/>
          <w:iCs/>
          <w:sz w:val="29"/>
          <w:lang w:eastAsia="ru-RU"/>
        </w:rPr>
        <w:t>ξ</w:t>
      </w:r>
      <w:r w:rsidRPr="005D4284">
        <w:rPr>
          <w:rFonts w:ascii="MathJax_Main" w:eastAsia="Times New Roman" w:hAnsi="MathJax_Main" w:cs="Times New Roman"/>
          <w:sz w:val="29"/>
          <w:lang w:val="en-US" w:eastAsia="ru-RU"/>
        </w:rPr>
        <w:t>=</w:t>
      </w:r>
      <w:r w:rsidRPr="005D4284">
        <w:rPr>
          <w:rFonts w:ascii="MathJax_Main" w:eastAsia="Times New Roman" w:hAnsi="MathJax_Main" w:cs="Times New Roman"/>
          <w:sz w:val="20"/>
          <w:lang w:val="en-US" w:eastAsia="ru-RU"/>
        </w:rPr>
        <w:t>−</w:t>
      </w:r>
      <w:proofErr w:type="spellStart"/>
      <w:r w:rsidRPr="005D4284">
        <w:rPr>
          <w:rFonts w:ascii="MathJax_Math" w:eastAsia="Times New Roman" w:hAnsi="MathJax_Math" w:cs="Times New Roman"/>
          <w:i/>
          <w:iCs/>
          <w:sz w:val="20"/>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val="en-US" w:eastAsia="ru-RU"/>
        </w:rPr>
        <w:t>z</w:t>
      </w:r>
      <w:proofErr w:type="spellEnd"/>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0"/>
          <w:lang w:eastAsia="ru-RU"/>
        </w:rPr>
        <w:t>λ</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a</w:t>
      </w:r>
      <w:r w:rsidRPr="005D4284">
        <w:rPr>
          <w:rFonts w:ascii="MathJax_Math" w:eastAsia="Times New Roman" w:hAnsi="MathJax_Math" w:cs="Times New Roman"/>
          <w:i/>
          <w:iCs/>
          <w:sz w:val="29"/>
          <w:lang w:val="en-US" w:eastAsia="ru-RU"/>
        </w:rPr>
        <w:t>z</w:t>
      </w:r>
      <w:r w:rsidRPr="005D4284">
        <w:rPr>
          <w:rFonts w:ascii="Times New Roman" w:eastAsia="Times New Roman" w:hAnsi="Times New Roman" w:cs="Times New Roman"/>
          <w:sz w:val="24"/>
          <w:szCs w:val="24"/>
          <w:lang w:val="en-US" w:eastAsia="ru-RU"/>
        </w:rPr>
        <w:t xml:space="preserve"> we obtain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proofErr w:type="spellStart"/>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proofErr w:type="spellEnd"/>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proofErr w:type="spellEnd"/>
      <w:r w:rsidRPr="005D4284">
        <w:rPr>
          <w:rFonts w:ascii="MathJax_Size3" w:eastAsia="Times New Roman" w:hAnsi="MathJax_Size3"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{IRP}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sz w:val="17"/>
          <w:lang w:val="en-US" w:eastAsia="ru-RU"/>
        </w:rPr>
        <w:t>−</w:t>
      </w:r>
      <w:r w:rsidRPr="005D4284">
        <w:rPr>
          <w:rFonts w:ascii="MathJax_Math" w:eastAsia="Times New Roman" w:hAnsi="MathJax_Math" w:cs="Times New Roman"/>
          <w:i/>
          <w:iCs/>
          <w:sz w:val="17"/>
          <w:lang w:val="en-US" w:eastAsia="ru-RU"/>
        </w:rPr>
        <w:t>pk</w:t>
      </w:r>
      <w:r w:rsidRPr="005D4284">
        <w:rPr>
          <w:rFonts w:ascii="MathJax_Size1" w:eastAsia="Times New Roman" w:hAnsi="MathJax_Size1" w:cs="Times New Roman"/>
          <w:sz w:val="17"/>
          <w:lang w:val="en-US" w:eastAsia="ru-RU"/>
        </w:rPr>
        <w:t>√</w:t>
      </w:r>
      <w:r w:rsidRPr="005D4284">
        <w:rPr>
          <w:rFonts w:ascii="MathJax_Main" w:eastAsia="Times New Roman" w:hAnsi="MathJax_Main" w:cs="Times New Roman"/>
          <w:sz w:val="17"/>
          <w:lang w:val="en-US" w:eastAsia="ru-RU"/>
        </w:rPr>
        <w:t>−</w:t>
      </w:r>
      <w:r w:rsidRPr="005D4284">
        <w:rPr>
          <w:rFonts w:ascii="MathJax_Math" w:eastAsia="Times New Roman" w:hAnsi="MathJax_Math" w:cs="Times New Roman"/>
          <w:i/>
          <w:iCs/>
          <w:sz w:val="17"/>
          <w:lang w:eastAsia="ru-RU"/>
        </w:rPr>
        <w:t>λ</w:t>
      </w:r>
      <w:r w:rsidRPr="005D4284">
        <w:rPr>
          <w:rFonts w:ascii="MathJax_Math" w:eastAsia="Times New Roman" w:hAnsi="MathJax_Math" w:cs="Times New Roman"/>
          <w:i/>
          <w:iCs/>
          <w:sz w:val="17"/>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at</w:t>
      </w:r>
      <w:r w:rsidRPr="005D4284">
        <w:rPr>
          <w:rFonts w:ascii="MathJax_Main" w:eastAsia="Times New Roman" w:hAnsi="MathJax_Main" w:cs="Times New Roman"/>
          <w:sz w:val="17"/>
          <w:lang w:val="en-US" w:eastAsia="ru-RU"/>
        </w:rPr>
        <w:t>√</w:t>
      </w:r>
      <w:r w:rsidRPr="005D4284">
        <w:rPr>
          <w:rFonts w:ascii="MathJax_Main" w:eastAsia="Times New Roman" w:hAnsi="MathJax_Main" w:cs="Times New Roman"/>
          <w:sz w:val="32"/>
          <w:lang w:val="en-US" w:eastAsia="ru-RU"/>
        </w:rPr>
        <w:t>exp</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ξ</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ξ</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proofErr w:type="spellEnd"/>
      <w:r w:rsidRPr="005D4284">
        <w:rPr>
          <w:rFonts w:ascii="MathJax_Size3" w:eastAsia="Times New Roman" w:hAnsi="MathJax_Size3" w:cs="Times New Roman"/>
          <w:sz w:val="32"/>
          <w:lang w:val="en-US" w:eastAsia="ru-RU"/>
        </w:rPr>
        <w:t>)</w:t>
      </w:r>
      <w:proofErr w:type="spellStart"/>
      <w:r w:rsidRPr="005D4284">
        <w:rPr>
          <w:rFonts w:ascii="MathJax_Main" w:eastAsia="Times New Roman" w:hAnsi="MathJax_Mai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where</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{IRP}=</w:t>
      </w:r>
      <w:proofErr w:type="spellStart"/>
      <w:r w:rsidRPr="005D4284">
        <w:rPr>
          <w:rFonts w:ascii="MathJax_Main" w:eastAsia="Times New Roman" w:hAnsi="MathJax_Main" w:cs="Times New Roman"/>
          <w:sz w:val="29"/>
          <w:lang w:val="en-US" w:eastAsia="ru-RU"/>
        </w:rPr>
        <w:t>lim</w:t>
      </w:r>
      <w:r w:rsidRPr="005D4284">
        <w:rPr>
          <w:rFonts w:ascii="MathJax_Math" w:eastAsia="Times New Roman" w:hAnsi="MathJax_Math" w:cs="Times New Roman"/>
          <w:i/>
          <w:iCs/>
          <w:sz w:val="20"/>
          <w:lang w:val="en-US" w:eastAsia="ru-RU"/>
        </w:rPr>
        <w:t>t</w:t>
      </w:r>
      <w:proofErr w:type="spellEnd"/>
      <w:r w:rsidRPr="005D4284">
        <w:rPr>
          <w:rFonts w:ascii="MathJax_Main" w:eastAsia="Times New Roman" w:hAnsi="MathJax_Main" w:cs="Times New Roman"/>
          <w:sz w:val="20"/>
          <w:lang w:val="en-US" w:eastAsia="ru-RU"/>
        </w:rPr>
        <w:t>→+02</w:t>
      </w:r>
      <w:r w:rsidRPr="005D4284">
        <w:rPr>
          <w:rFonts w:ascii="MathJax_Math" w:eastAsia="Times New Roman" w:hAnsi="MathJax_Math" w:cs="Times New Roman"/>
          <w:i/>
          <w:iCs/>
          <w:sz w:val="20"/>
          <w:lang w:val="en-US" w:eastAsia="ru-RU"/>
        </w:rPr>
        <w:t>a</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eastAsia="ru-RU"/>
        </w:rPr>
        <w:t>λ</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at</w:t>
      </w:r>
      <w:r w:rsidRPr="005D4284">
        <w:rPr>
          <w:rFonts w:ascii="MathJax_Main" w:eastAsia="Times New Roman" w:hAnsi="MathJax_Main" w:cs="Times New Roman"/>
          <w:sz w:val="20"/>
          <w:lang w:val="en-US" w:eastAsia="ru-RU"/>
        </w:rPr>
        <w:t>√</w:t>
      </w:r>
      <w:r w:rsidRPr="005D4284">
        <w:rPr>
          <w:rFonts w:ascii="Cambria Math" w:eastAsia="Times New Roman" w:hAnsi="Cambria Math" w:cs="Cambria Math"/>
          <w:sz w:val="29"/>
          <w:lang w:val="en-US" w:eastAsia="ru-RU"/>
        </w:rPr>
        <w:t>∈</w:t>
      </w:r>
      <w:r w:rsidRPr="005D4284">
        <w:rPr>
          <w:rFonts w:ascii="MathJax_Script" w:eastAsia="Times New Roman" w:hAnsi="MathJax_Script" w:cs="Times New Roman"/>
          <w:sz w:val="29"/>
          <w:lang w:val="en-US" w:eastAsia="ru-RU"/>
        </w:rPr>
        <w:t>C</w:t>
      </w:r>
      <w:r w:rsidRPr="005D4284">
        <w:rPr>
          <w:rFonts w:ascii="Times New Roman" w:eastAsia="Times New Roman" w:hAnsi="Times New Roman" w:cs="Times New Roman"/>
          <w:sz w:val="24"/>
          <w:szCs w:val="24"/>
          <w:lang w:val="en-US" w:eastAsia="ru-RU"/>
        </w:rPr>
        <w:t xml:space="preserve"> is infinitely remote point, and the expression denoted as (</w:t>
      </w:r>
      <w:bookmarkStart w:id="30" w:name="d57618e12716"/>
      <w:bookmarkEnd w:id="30"/>
      <w:r w:rsidRPr="005D4284">
        <w:rPr>
          <w:rFonts w:ascii="Times New Roman" w:eastAsia="Times New Roman" w:hAnsi="Times New Roman" w:cs="Times New Roman"/>
          <w:sz w:val="24"/>
          <w:szCs w:val="24"/>
          <w:lang w:val="en-US" w:eastAsia="ru-RU"/>
        </w:rPr>
        <w:t>[</w:t>
      </w:r>
      <w:hyperlink r:id="rId19" w:anchor="B13" w:history="1">
        <w:r w:rsidRPr="005D4284">
          <w:rPr>
            <w:rFonts w:ascii="Times New Roman" w:eastAsia="Times New Roman" w:hAnsi="Times New Roman" w:cs="Times New Roman"/>
            <w:color w:val="0000FF"/>
            <w:sz w:val="24"/>
            <w:szCs w:val="24"/>
            <w:u w:val="single"/>
            <w:lang w:val="en-US" w:eastAsia="ru-RU"/>
          </w:rPr>
          <w:t>13</w:t>
        </w:r>
      </w:hyperlink>
      <w:r w:rsidRPr="005D4284">
        <w:rPr>
          <w:rFonts w:ascii="Times New Roman" w:eastAsia="Times New Roman" w:hAnsi="Times New Roman" w:cs="Times New Roman"/>
          <w:sz w:val="24"/>
          <w:szCs w:val="24"/>
          <w:lang w:val="en-US" w:eastAsia="ru-RU"/>
        </w:rPr>
        <w:t>], p.890, formula 8.254</w:t>
      </w:r>
      <w:r w:rsidRPr="005D4284">
        <w:rPr>
          <w:rFonts w:ascii="Times New Roman" w:eastAsia="Times New Roman" w:hAnsi="Times New Roman" w:cs="Times New Roman"/>
          <w:sz w:val="24"/>
          <w:szCs w:val="24"/>
          <w:vertAlign w:val="superscript"/>
          <w:lang w:val="en-US" w:eastAsia="ru-RU"/>
        </w:rPr>
        <w:t>8</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spellStart"/>
      <w:proofErr w:type="gramStart"/>
      <w:r w:rsidRPr="005D4284">
        <w:rPr>
          <w:rFonts w:ascii="MathJax_Main" w:eastAsia="Times New Roman" w:hAnsi="MathJax_Main" w:cs="Times New Roman"/>
          <w:sz w:val="32"/>
          <w:lang w:val="en-US" w:eastAsia="ru-RU"/>
        </w:rPr>
        <w:t>erfc</w:t>
      </w:r>
      <w:proofErr w:type="spellEnd"/>
      <w:r w:rsidRPr="005D4284">
        <w:rPr>
          <w:rFonts w:ascii="MathJax_Size3" w:eastAsia="Times New Roman" w:hAnsi="MathJax_Size3" w:cs="Times New Roman"/>
          <w:sz w:val="32"/>
          <w:lang w:val="en-US" w:eastAsia="ru-RU"/>
        </w:rPr>
        <w:t>(</w:t>
      </w:r>
      <w:proofErr w:type="gramEnd"/>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def2</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lang w:val="en-US" w:eastAsia="ru-RU"/>
        </w:rPr>
        <w:t>{IRP}</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w:t>
      </w:r>
      <w:r w:rsidRPr="005D4284">
        <w:rPr>
          <w:rFonts w:ascii="MathJax_Main" w:eastAsia="Times New Roman" w:hAnsi="MathJax_Main" w:cs="Times New Roman"/>
          <w:sz w:val="17"/>
          <w:lang w:val="en-US" w:eastAsia="ru-RU"/>
        </w:rPr>
        <w:t>−</w:t>
      </w:r>
      <w:r w:rsidRPr="005D4284">
        <w:rPr>
          <w:rFonts w:ascii="MathJax_Math" w:eastAsia="Times New Roman" w:hAnsi="MathJax_Math" w:cs="Times New Roman"/>
          <w:i/>
          <w:iCs/>
          <w:sz w:val="17"/>
          <w:lang w:val="en-US" w:eastAsia="ru-RU"/>
        </w:rPr>
        <w:t>pk</w:t>
      </w:r>
      <w:r w:rsidRPr="005D4284">
        <w:rPr>
          <w:rFonts w:ascii="MathJax_Size1" w:eastAsia="Times New Roman" w:hAnsi="MathJax_Size1" w:cs="Times New Roman"/>
          <w:sz w:val="17"/>
          <w:lang w:val="en-US" w:eastAsia="ru-RU"/>
        </w:rPr>
        <w:t>√</w:t>
      </w:r>
      <w:r w:rsidRPr="005D4284">
        <w:rPr>
          <w:rFonts w:ascii="MathJax_Main" w:eastAsia="Times New Roman" w:hAnsi="MathJax_Main" w:cs="Times New Roman"/>
          <w:sz w:val="17"/>
          <w:lang w:val="en-US" w:eastAsia="ru-RU"/>
        </w:rPr>
        <w:t>−</w:t>
      </w:r>
      <w:r w:rsidRPr="005D4284">
        <w:rPr>
          <w:rFonts w:ascii="MathJax_Math" w:eastAsia="Times New Roman" w:hAnsi="MathJax_Math" w:cs="Times New Roman"/>
          <w:i/>
          <w:iCs/>
          <w:sz w:val="17"/>
          <w:lang w:eastAsia="ru-RU"/>
        </w:rPr>
        <w:t>λ</w:t>
      </w:r>
      <w:r w:rsidRPr="005D4284">
        <w:rPr>
          <w:rFonts w:ascii="MathJax_Math" w:eastAsia="Times New Roman" w:hAnsi="MathJax_Math" w:cs="Times New Roman"/>
          <w:i/>
          <w:iCs/>
          <w:sz w:val="17"/>
          <w:lang w:val="en-US" w:eastAsia="ru-RU"/>
        </w:rPr>
        <w:t>t</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17"/>
          <w:lang w:val="en-US" w:eastAsia="ru-RU"/>
        </w:rPr>
        <w:t>at</w:t>
      </w:r>
      <w:r w:rsidRPr="005D4284">
        <w:rPr>
          <w:rFonts w:ascii="MathJax_Main" w:eastAsia="Times New Roman" w:hAnsi="MathJax_Main" w:cs="Times New Roman"/>
          <w:sz w:val="17"/>
          <w:lang w:val="en-US" w:eastAsia="ru-RU"/>
        </w:rPr>
        <w:t>√</w:t>
      </w:r>
      <w:r w:rsidRPr="005D4284">
        <w:rPr>
          <w:rFonts w:ascii="MathJax_Main" w:eastAsia="Times New Roman" w:hAnsi="MathJax_Main" w:cs="Times New Roman"/>
          <w:sz w:val="32"/>
          <w:lang w:val="en-US" w:eastAsia="ru-RU"/>
        </w:rPr>
        <w:t>exp</w:t>
      </w:r>
      <w:r w:rsidRPr="005D4284">
        <w:rPr>
          <w:rFonts w:ascii="MathJax_Size1" w:eastAsia="Times New Roman" w:hAnsi="MathJax_Size1"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eastAsia="ru-RU"/>
        </w:rPr>
        <w:t>ξ</w:t>
      </w:r>
      <w:r w:rsidRPr="005D4284">
        <w:rPr>
          <w:rFonts w:ascii="MathJax_Main" w:eastAsia="Times New Roman" w:hAnsi="MathJax_Main" w:cs="Times New Roman"/>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ξ</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is</w:t>
      </w:r>
      <w:proofErr w:type="gramEnd"/>
      <w:r w:rsidRPr="005D4284">
        <w:rPr>
          <w:rFonts w:ascii="Times New Roman" w:eastAsia="Times New Roman" w:hAnsi="Times New Roman" w:cs="Times New Roman"/>
          <w:sz w:val="24"/>
          <w:szCs w:val="24"/>
          <w:lang w:val="en-US" w:eastAsia="ru-RU"/>
        </w:rPr>
        <w:t xml:space="preserve"> an integral over an open ended contour from the starting point </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a</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sz w:val="20"/>
          <w:lang w:val="en-US" w:eastAsia="ru-RU"/>
        </w:rPr>
        <w:t>√−</w:t>
      </w:r>
      <w:r w:rsidRPr="005D4284">
        <w:rPr>
          <w:rFonts w:ascii="MathJax_Math" w:eastAsia="Times New Roman" w:hAnsi="MathJax_Math" w:cs="Times New Roman"/>
          <w:i/>
          <w:iCs/>
          <w:sz w:val="20"/>
          <w:lang w:eastAsia="ru-RU"/>
        </w:rPr>
        <w:t>λ</w:t>
      </w:r>
      <w:r w:rsidRPr="005D4284">
        <w:rPr>
          <w:rFonts w:ascii="MathJax_Math" w:eastAsia="Times New Roman" w:hAnsi="MathJax_Math" w:cs="Times New Roman"/>
          <w:i/>
          <w:iCs/>
          <w:sz w:val="20"/>
          <w:lang w:val="en-US" w:eastAsia="ru-RU"/>
        </w:rPr>
        <w:t>t</w:t>
      </w:r>
      <w:r w:rsidRPr="005D4284">
        <w:rPr>
          <w:rFonts w:ascii="MathJax_Main" w:eastAsia="Times New Roman" w:hAnsi="MathJax_Main" w:cs="Times New Roman"/>
          <w:sz w:val="20"/>
          <w:lang w:val="en-US" w:eastAsia="ru-RU"/>
        </w:rPr>
        <w:t>2</w:t>
      </w:r>
      <w:r w:rsidRPr="005D4284">
        <w:rPr>
          <w:rFonts w:ascii="MathJax_Math" w:eastAsia="Times New Roman" w:hAnsi="MathJax_Math" w:cs="Times New Roman"/>
          <w:i/>
          <w:iCs/>
          <w:sz w:val="20"/>
          <w:lang w:val="en-US" w:eastAsia="ru-RU"/>
        </w:rPr>
        <w:t>at</w:t>
      </w:r>
      <w:r w:rsidRPr="005D4284">
        <w:rPr>
          <w:rFonts w:ascii="MathJax_Main" w:eastAsia="Times New Roman" w:hAnsi="MathJax_Main" w:cs="Times New Roman"/>
          <w:sz w:val="20"/>
          <w:lang w:val="en-US" w:eastAsia="ru-RU"/>
        </w:rPr>
        <w:t>√</w:t>
      </w:r>
      <w:r w:rsidRPr="005D4284">
        <w:rPr>
          <w:rFonts w:ascii="Times New Roman" w:eastAsia="Times New Roman" w:hAnsi="Times New Roman" w:cs="Times New Roman"/>
          <w:sz w:val="24"/>
          <w:szCs w:val="24"/>
          <w:lang w:val="en-US" w:eastAsia="ru-RU"/>
        </w:rPr>
        <w:t xml:space="preserve"> to the infinitely remote point </w:t>
      </w:r>
      <w:r w:rsidRPr="005D4284">
        <w:rPr>
          <w:rFonts w:ascii="MathJax_Main" w:eastAsia="Times New Roman" w:hAnsi="MathJax_Main" w:cs="Times New Roman"/>
          <w:sz w:val="29"/>
          <w:lang w:val="en-US" w:eastAsia="ru-RU"/>
        </w:rPr>
        <w:t>{IRP}</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Thus, the function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proofErr w:type="spellEnd"/>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erfc</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Times New Roman" w:eastAsia="Times New Roman" w:hAnsi="Times New Roman" w:cs="Times New Roman"/>
          <w:sz w:val="19"/>
          <w:szCs w:val="19"/>
          <w:lang w:val="en-US" w:eastAsia="ru-RU"/>
        </w:rPr>
        <w:t>(27)</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is</w:t>
      </w:r>
      <w:proofErr w:type="gramEnd"/>
      <w:r w:rsidRPr="005D4284">
        <w:rPr>
          <w:rFonts w:ascii="Times New Roman" w:eastAsia="Times New Roman" w:hAnsi="Times New Roman" w:cs="Times New Roman"/>
          <w:sz w:val="24"/>
          <w:szCs w:val="24"/>
          <w:lang w:val="en-US" w:eastAsia="ru-RU"/>
        </w:rPr>
        <w:t xml:space="preserve"> an </w:t>
      </w:r>
      <w:proofErr w:type="spellStart"/>
      <w:r w:rsidRPr="005D4284">
        <w:rPr>
          <w:rFonts w:ascii="Times New Roman" w:eastAsia="Times New Roman" w:hAnsi="Times New Roman" w:cs="Times New Roman"/>
          <w:sz w:val="24"/>
          <w:szCs w:val="24"/>
          <w:lang w:val="en-US" w:eastAsia="ru-RU"/>
        </w:rPr>
        <w:t>eigenfunction</w:t>
      </w:r>
      <w:proofErr w:type="spellEnd"/>
      <w:r w:rsidRPr="005D4284">
        <w:rPr>
          <w:rFonts w:ascii="Times New Roman" w:eastAsia="Times New Roman" w:hAnsi="Times New Roman" w:cs="Times New Roman"/>
          <w:sz w:val="24"/>
          <w:szCs w:val="24"/>
          <w:lang w:val="en-US" w:eastAsia="ru-RU"/>
        </w:rPr>
        <w:t xml:space="preserve"> of the ‘simplified’ equation (4) for each </w:t>
      </w:r>
      <w:r w:rsidRPr="005D4284">
        <w:rPr>
          <w:rFonts w:ascii="Times New Roman" w:eastAsia="Times New Roman" w:hAnsi="Times New Roman" w:cs="Times New Roman"/>
          <w:i/>
          <w:iCs/>
          <w:sz w:val="24"/>
          <w:szCs w:val="24"/>
          <w:lang w:val="en-US" w:eastAsia="ru-RU"/>
        </w:rPr>
        <w:t>k</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Times New Roman" w:eastAsia="Times New Roman" w:hAnsi="Times New Roman" w:cs="Times New Roman"/>
          <w:sz w:val="24"/>
          <w:szCs w:val="24"/>
          <w:lang w:val="en-US" w:eastAsia="ru-RU"/>
        </w:rPr>
        <w:t xml:space="preserve">, where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1</w:t>
      </w:r>
      <w:proofErr w:type="gramStart"/>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proofErr w:type="spellStart"/>
      <w:proofErr w:type="gramEnd"/>
      <w:r w:rsidRPr="005D4284">
        <w:rPr>
          <w:rFonts w:ascii="MathJax_Main" w:eastAsia="Times New Roman" w:hAnsi="MathJax_Main" w:cs="Times New Roman"/>
          <w:lang w:val="en-US" w:eastAsia="ru-RU"/>
        </w:rPr>
        <w:t>ln</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in" w:eastAsia="Times New Roman" w:hAnsi="MathJax_Main" w:cs="Times New Roman"/>
          <w:lang w:val="en-US" w:eastAsia="ru-RU"/>
        </w:rPr>
        <w:t>arg</w:t>
      </w:r>
      <w:proofErr w:type="spellEnd"/>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N</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Size3" w:eastAsia="Times New Roman" w:hAnsi="MathJax_Size3" w:cs="Times New Roman"/>
          <w:sz w:val="32"/>
          <w:lang w:val="en-US" w:eastAsia="ru-RU"/>
        </w:rPr>
        <w:t>[</w:t>
      </w:r>
      <w:proofErr w:type="spellStart"/>
      <w:r w:rsidRPr="005D4284">
        <w:rPr>
          <w:rFonts w:ascii="MathJax_Main" w:eastAsia="Times New Roman" w:hAnsi="MathJax_Main" w:cs="Times New Roman"/>
          <w:lang w:val="en-US" w:eastAsia="ru-RU"/>
        </w:rPr>
        <w:t>ln</w:t>
      </w:r>
      <w:proofErr w:type="spellEnd"/>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in" w:eastAsia="Times New Roman" w:hAnsi="MathJax_Main" w:cs="Times New Roman"/>
          <w:lang w:val="en-US" w:eastAsia="ru-RU"/>
        </w:rPr>
        <w:t>arg</w:t>
      </w:r>
      <w:proofErr w:type="spellEnd"/>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eastAsia="ru-RU"/>
        </w:rPr>
        <w:t>π</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and</w:t>
      </w:r>
      <w:proofErr w:type="gramEnd"/>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a</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the integer part of </w:t>
      </w:r>
      <w:r w:rsidRPr="005D4284">
        <w:rPr>
          <w:rFonts w:ascii="Times New Roman" w:eastAsia="Times New Roman" w:hAnsi="Times New Roman" w:cs="Times New Roman"/>
          <w:i/>
          <w:iCs/>
          <w:sz w:val="24"/>
          <w:szCs w:val="24"/>
          <w:lang w:val="en-US" w:eastAsia="ru-RU"/>
        </w:rPr>
        <w:t>a</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Then the function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(28)</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is a solution of the Abel equation (23) for </w:t>
      </w:r>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that is, a solution of the ‘simplified’ homogeneous equation (4), and the functions </w:t>
      </w:r>
      <w:r w:rsidRPr="005D4284">
        <w:rPr>
          <w:rFonts w:ascii="MathJax_Math" w:eastAsia="Times New Roman" w:hAnsi="MathJax_Math" w:cs="Times New Roman"/>
          <w:i/>
          <w:iCs/>
          <w:sz w:val="29"/>
          <w:lang w:eastAsia="ru-RU"/>
        </w:rPr>
        <w:t>φ</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0"/>
          <w:lang w:val="en-US" w:eastAsia="ru-RU"/>
        </w:rPr>
        <w:t>k</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and values </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are determined by (27) and (16), respectively.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note that after multiplying equality (28) by </w:t>
      </w:r>
      <w:proofErr w:type="gramStart"/>
      <w:r w:rsidRPr="005D4284">
        <w:rPr>
          <w:rFonts w:ascii="MathJax_Main" w:eastAsia="Times New Roman" w:hAnsi="MathJax_Main" w:cs="Times New Roman"/>
          <w:sz w:val="29"/>
          <w:lang w:val="en-US" w:eastAsia="ru-RU"/>
        </w:rPr>
        <w:t>exp(</w:t>
      </w:r>
      <w:proofErr w:type="gramEnd"/>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/(4</w:t>
      </w:r>
      <w:r w:rsidRPr="005D4284">
        <w:rPr>
          <w:rFonts w:ascii="MathJax_Math" w:eastAsia="Times New Roman" w:hAnsi="MathJax_Math" w:cs="Times New Roman"/>
          <w:i/>
          <w:iCs/>
          <w:sz w:val="29"/>
          <w:lang w:val="en-US" w:eastAsia="ru-RU"/>
        </w:rPr>
        <w:t>a</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we obtain the solution of the homogeneous equation corresponding to the original equation (1):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lastRenderedPageBreak/>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−14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proofErr w:type="spellEnd"/>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19"/>
          <w:szCs w:val="19"/>
          <w:lang w:val="en-US" w:eastAsia="ru-RU"/>
        </w:rPr>
        <w:t>(29)</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The function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proofErr w:type="gramStart"/>
      <w:r w:rsidRPr="005D4284">
        <w:rPr>
          <w:rFonts w:ascii="MathJax_Math" w:eastAsia="Times New Roman" w:hAnsi="MathJax_Math" w:cs="Times New Roman"/>
          <w:i/>
          <w:iCs/>
          <w:sz w:val="29"/>
          <w:lang w:eastAsia="ru-RU"/>
        </w:rPr>
        <w:t>φ</w:t>
      </w:r>
      <w:r w:rsidRPr="005D4284">
        <w:rPr>
          <w:rFonts w:ascii="MathJax_Main" w:eastAsia="Times New Roman" w:hAnsi="MathJax_Main" w:cs="Times New Roman"/>
          <w:sz w:val="29"/>
          <w:lang w:val="en-US" w:eastAsia="ru-RU"/>
        </w:rPr>
        <w:t>(</w:t>
      </w:r>
      <w:proofErr w:type="gramEnd"/>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belongs to the space </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sz w:val="24"/>
          <w:szCs w:val="24"/>
          <w:lang w:val="en-US" w:eastAsia="ru-RU"/>
        </w:rPr>
        <w:t xml:space="preserve">. Indeed, we have for the first terms of the sum (29),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gramEnd"/>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For the second terms in the sum (29) the following inclusions are also valid: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w:t>
      </w:r>
      <w:proofErr w:type="gramStart"/>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proofErr w:type="gramEnd"/>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−14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proofErr w:type="spellEnd"/>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r w:rsidRPr="005D4284">
        <w:rPr>
          <w:rFonts w:ascii="MathJax_Math" w:eastAsia="Times New Roman" w:hAnsi="MathJax_Math" w:cs="Times New Roman"/>
          <w:i/>
          <w:iCs/>
          <w:sz w:val="32"/>
          <w:lang w:val="en-US" w:eastAsia="ru-RU"/>
        </w:rPr>
        <w:t>L</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(0,∞).</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Here it is sufficient to take into account that the numbers </w:t>
      </w:r>
      <w:proofErr w:type="spellStart"/>
      <w:r w:rsidRPr="005D4284">
        <w:rPr>
          <w:rFonts w:ascii="MathJax_Math" w:eastAsia="Times New Roman" w:hAnsi="MathJax_Math" w:cs="Times New Roman"/>
          <w:i/>
          <w:iCs/>
          <w:sz w:val="29"/>
          <w:lang w:val="en-US" w:eastAsia="ru-RU"/>
        </w:rPr>
        <w:t>p</w:t>
      </w:r>
      <w:r w:rsidRPr="005D4284">
        <w:rPr>
          <w:rFonts w:ascii="MathJax_Math" w:eastAsia="Times New Roman" w:hAnsi="MathJax_Math" w:cs="Times New Roman"/>
          <w:i/>
          <w:iCs/>
          <w:sz w:val="20"/>
          <w:lang w:val="en-US" w:eastAsia="ru-RU"/>
        </w:rPr>
        <w:t>k</w:t>
      </w:r>
      <w:proofErr w:type="spellEnd"/>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k</w:t>
      </w:r>
      <w:proofErr w:type="gramStart"/>
      <w:r w:rsidRPr="005D4284">
        <w:rPr>
          <w:rFonts w:ascii="Cambria Math" w:eastAsia="Times New Roman" w:hAnsi="Cambria Math" w:cs="Cambria Math"/>
          <w:sz w:val="29"/>
          <w:lang w:val="en-US" w:eastAsia="ru-RU"/>
        </w:rPr>
        <w:t>∈</w:t>
      </w:r>
      <w:r w:rsidRPr="005D4284">
        <w:rPr>
          <w:rFonts w:ascii="Times New Roman" w:eastAsia="Times New Roman" w:hAnsi="Times New Roman" w:cs="Times New Roman"/>
          <w:sz w:val="29"/>
          <w:lang w:val="en-US" w:eastAsia="ru-RU"/>
        </w:rPr>
        <w:t>[</w:t>
      </w:r>
      <w:proofErr w:type="gramEnd"/>
      <w:r w:rsidRPr="005D4284">
        <w:rPr>
          <w:rFonts w:ascii="Times New Roman" w:eastAsia="Times New Roman" w:hAnsi="Times New Roma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are the roots of (14) for each fixed complex spectral parameter </w:t>
      </w:r>
      <w:r w:rsidRPr="005D4284">
        <w:rPr>
          <w:rFonts w:ascii="MathJax_Math" w:eastAsia="Times New Roman" w:hAnsi="MathJax_Math" w:cs="Times New Roman"/>
          <w:i/>
          <w:iCs/>
          <w:sz w:val="29"/>
          <w:lang w:eastAsia="ru-RU"/>
        </w:rPr>
        <w:t>λ</w:t>
      </w:r>
      <w:r w:rsidRPr="005D4284">
        <w:rPr>
          <w:rFonts w:ascii="Cambria Math" w:eastAsia="Times New Roman" w:hAnsi="Cambria Math" w:cs="Cambria Math"/>
          <w:sz w:val="29"/>
          <w:lang w:val="en-US" w:eastAsia="ru-RU"/>
        </w:rPr>
        <w:t>∈</w:t>
      </w:r>
      <w:r w:rsidRPr="005D4284">
        <w:rPr>
          <w:rFonts w:ascii="MathJax_Script" w:eastAsia="Times New Roman" w:hAnsi="MathJax_Script" w:cs="Times New Roman"/>
          <w:sz w:val="29"/>
          <w:lang w:val="en-US" w:eastAsia="ru-RU"/>
        </w:rPr>
        <w:t>C</w:t>
      </w:r>
      <w:r w:rsidRPr="005D4284">
        <w:rPr>
          <w:rFonts w:ascii="Times New Roman" w:eastAsia="Times New Roman" w:hAnsi="Times New Roman" w:cs="Times New Roman"/>
          <w:sz w:val="24"/>
          <w:szCs w:val="24"/>
          <w:lang w:val="en-US" w:eastAsia="ru-RU"/>
        </w:rPr>
        <w:t xml:space="preserve">, and to use the asymptotic form of the function </w:t>
      </w:r>
      <w:proofErr w:type="spellStart"/>
      <w:r w:rsidRPr="005D4284">
        <w:rPr>
          <w:rFonts w:ascii="MathJax_Main" w:eastAsia="Times New Roman" w:hAnsi="MathJax_Main" w:cs="Times New Roman"/>
          <w:sz w:val="29"/>
          <w:lang w:val="en-US" w:eastAsia="ru-RU"/>
        </w:rPr>
        <w:t>erfc</w:t>
      </w:r>
      <w:proofErr w:type="spellEnd"/>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z</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for large values of </w:t>
      </w:r>
      <w:r w:rsidRPr="005D4284">
        <w:rPr>
          <w:rFonts w:ascii="Times New Roman" w:eastAsia="Times New Roman" w:hAnsi="Times New Roman" w:cs="Times New Roman"/>
          <w:i/>
          <w:iCs/>
          <w:sz w:val="24"/>
          <w:szCs w:val="24"/>
          <w:lang w:val="en-US" w:eastAsia="ru-RU"/>
        </w:rPr>
        <w:t>z</w:t>
      </w:r>
      <w:r w:rsidRPr="005D4284">
        <w:rPr>
          <w:rFonts w:ascii="Times New Roman" w:eastAsia="Times New Roman" w:hAnsi="Times New Roman" w:cs="Times New Roman"/>
          <w:sz w:val="24"/>
          <w:szCs w:val="24"/>
          <w:lang w:val="en-US" w:eastAsia="ru-RU"/>
        </w:rPr>
        <w:t xml:space="preserve"> (</w:t>
      </w:r>
      <w:bookmarkStart w:id="31" w:name="d57618e13742"/>
      <w:bookmarkEnd w:id="31"/>
      <w:r w:rsidRPr="005D4284">
        <w:rPr>
          <w:rFonts w:ascii="Times New Roman" w:eastAsia="Times New Roman" w:hAnsi="Times New Roman" w:cs="Times New Roman"/>
          <w:sz w:val="24"/>
          <w:szCs w:val="24"/>
          <w:lang w:val="en-US" w:eastAsia="ru-RU"/>
        </w:rPr>
        <w:t>[</w:t>
      </w:r>
      <w:hyperlink r:id="rId20" w:anchor="B13" w:history="1">
        <w:r w:rsidRPr="005D4284">
          <w:rPr>
            <w:rFonts w:ascii="Times New Roman" w:eastAsia="Times New Roman" w:hAnsi="Times New Roman" w:cs="Times New Roman"/>
            <w:color w:val="0000FF"/>
            <w:sz w:val="24"/>
            <w:szCs w:val="24"/>
            <w:u w:val="single"/>
            <w:lang w:val="en-US" w:eastAsia="ru-RU"/>
          </w:rPr>
          <w:t>13</w:t>
        </w:r>
      </w:hyperlink>
      <w:r w:rsidRPr="005D4284">
        <w:rPr>
          <w:rFonts w:ascii="Times New Roman" w:eastAsia="Times New Roman" w:hAnsi="Times New Roman" w:cs="Times New Roman"/>
          <w:sz w:val="24"/>
          <w:szCs w:val="24"/>
          <w:lang w:val="en-US" w:eastAsia="ru-RU"/>
        </w:rPr>
        <w:t>], p.890, formula 8.254</w:t>
      </w:r>
      <w:r w:rsidRPr="005D4284">
        <w:rPr>
          <w:rFonts w:ascii="Times New Roman" w:eastAsia="Times New Roman" w:hAnsi="Times New Roman" w:cs="Times New Roman"/>
          <w:sz w:val="24"/>
          <w:szCs w:val="24"/>
          <w:vertAlign w:val="superscript"/>
          <w:lang w:val="en-US" w:eastAsia="ru-RU"/>
        </w:rPr>
        <w:t>8</w:t>
      </w:r>
      <w:r w:rsidRPr="005D4284">
        <w:rPr>
          <w:rFonts w:ascii="Times New Roman" w:eastAsia="Times New Roman" w:hAnsi="Times New Roman" w:cs="Times New Roman"/>
          <w:sz w:val="24"/>
          <w:szCs w:val="24"/>
          <w:lang w:val="en-US" w:eastAsia="ru-RU"/>
        </w:rPr>
        <w:t xml:space="preserve">; </w:t>
      </w:r>
      <w:bookmarkStart w:id="32" w:name="d57618e13749"/>
      <w:bookmarkEnd w:id="32"/>
      <w:r w:rsidRPr="005D4284">
        <w:rPr>
          <w:rFonts w:ascii="Times New Roman" w:eastAsia="Times New Roman" w:hAnsi="Times New Roman" w:cs="Times New Roman"/>
          <w:sz w:val="24"/>
          <w:szCs w:val="24"/>
          <w:lang w:val="en-US" w:eastAsia="ru-RU"/>
        </w:rPr>
        <w:t>[</w:t>
      </w:r>
      <w:hyperlink r:id="rId21" w:anchor="B14" w:history="1">
        <w:r w:rsidRPr="005D4284">
          <w:rPr>
            <w:rFonts w:ascii="Times New Roman" w:eastAsia="Times New Roman" w:hAnsi="Times New Roman" w:cs="Times New Roman"/>
            <w:color w:val="0000FF"/>
            <w:sz w:val="24"/>
            <w:szCs w:val="24"/>
            <w:u w:val="single"/>
            <w:lang w:val="en-US" w:eastAsia="ru-RU"/>
          </w:rPr>
          <w:t>14</w:t>
        </w:r>
      </w:hyperlink>
      <w:r w:rsidRPr="005D4284">
        <w:rPr>
          <w:rFonts w:ascii="Times New Roman" w:eastAsia="Times New Roman" w:hAnsi="Times New Roman" w:cs="Times New Roman"/>
          <w:sz w:val="24"/>
          <w:szCs w:val="24"/>
          <w:lang w:val="en-US" w:eastAsia="ru-RU"/>
        </w:rPr>
        <w:t xml:space="preserve">], p.758). Obviously, there is a limit relation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val="en-US" w:eastAsia="ru-RU"/>
        </w:rPr>
        <w:t>z</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proofErr w:type="gramStart"/>
      <w:r w:rsidRPr="005D4284">
        <w:rPr>
          <w:rFonts w:ascii="MathJax_Main" w:eastAsia="Times New Roman" w:hAnsi="MathJax_Main" w:cs="Times New Roman"/>
          <w:sz w:val="32"/>
          <w:lang w:val="en-US" w:eastAsia="ru-RU"/>
        </w:rPr>
        <w:t>→{</w:t>
      </w:r>
      <w:proofErr w:type="gramEnd"/>
      <w:r w:rsidRPr="005D4284">
        <w:rPr>
          <w:rFonts w:ascii="MathJax_Main" w:eastAsia="Times New Roman" w:hAnsi="MathJax_Main" w:cs="Times New Roman"/>
          <w:sz w:val="32"/>
          <w:lang w:val="en-US" w:eastAsia="ru-RU"/>
        </w:rPr>
        <w:t>IRP}at </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 and for each |</w:t>
      </w:r>
      <w:r w:rsidRPr="005D4284">
        <w:rPr>
          <w:rFonts w:ascii="MathJax_Math" w:eastAsia="Times New Roman" w:hAnsi="MathJax_Math" w:cs="Times New Roman"/>
          <w:i/>
          <w:iCs/>
          <w:sz w:val="32"/>
          <w:lang w:eastAsia="ru-RU"/>
        </w:rPr>
        <w:t>λ</w:t>
      </w:r>
      <w:r w:rsidRPr="005D4284">
        <w:rPr>
          <w:rFonts w:ascii="MathJax_Main" w:eastAsia="Times New Roman" w:hAnsi="MathJax_Main" w:cs="Times New Roman"/>
          <w:sz w:val="32"/>
          <w:lang w:val="en-US" w:eastAsia="ru-RU"/>
        </w:rPr>
        <w:t>|&gt;1.</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Thus, the following theorem holds.</w:t>
      </w:r>
    </w:p>
    <w:p w:rsidR="005D4284" w:rsidRPr="005D4284" w:rsidRDefault="005D4284" w:rsidP="005D4284">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D4284">
        <w:rPr>
          <w:rFonts w:ascii="Times New Roman" w:eastAsia="Times New Roman" w:hAnsi="Times New Roman" w:cs="Times New Roman"/>
          <w:b/>
          <w:bCs/>
          <w:sz w:val="24"/>
          <w:szCs w:val="24"/>
          <w:lang w:val="en-US" w:eastAsia="ru-RU"/>
        </w:rPr>
        <w:t>Theorem</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i/>
          <w:iCs/>
          <w:sz w:val="24"/>
          <w:szCs w:val="24"/>
          <w:lang w:val="en-US" w:eastAsia="ru-RU"/>
        </w:rPr>
        <w:t xml:space="preserve">The </w:t>
      </w:r>
      <w:proofErr w:type="spellStart"/>
      <w:r w:rsidRPr="005D4284">
        <w:rPr>
          <w:rFonts w:ascii="Times New Roman" w:eastAsia="Times New Roman" w:hAnsi="Times New Roman" w:cs="Times New Roman"/>
          <w:i/>
          <w:iCs/>
          <w:sz w:val="24"/>
          <w:szCs w:val="24"/>
          <w:lang w:val="en-US" w:eastAsia="ru-RU"/>
        </w:rPr>
        <w:t>nonhomogeneous</w:t>
      </w:r>
      <w:proofErr w:type="spellEnd"/>
      <w:r w:rsidRPr="005D4284">
        <w:rPr>
          <w:rFonts w:ascii="Times New Roman" w:eastAsia="Times New Roman" w:hAnsi="Times New Roman" w:cs="Times New Roman"/>
          <w:i/>
          <w:iCs/>
          <w:sz w:val="24"/>
          <w:szCs w:val="24"/>
          <w:lang w:val="en-US" w:eastAsia="ru-RU"/>
        </w:rPr>
        <w:t xml:space="preserve"> integral equation</w:t>
      </w:r>
      <w:r w:rsidRPr="005D4284">
        <w:rPr>
          <w:rFonts w:ascii="Times New Roman" w:eastAsia="Times New Roman" w:hAnsi="Times New Roman" w:cs="Times New Roman"/>
          <w:sz w:val="24"/>
          <w:szCs w:val="24"/>
          <w:lang w:val="en-US" w:eastAsia="ru-RU"/>
        </w:rPr>
        <w:t xml:space="preserve"> (1) </w:t>
      </w:r>
      <w:r w:rsidRPr="005D4284">
        <w:rPr>
          <w:rFonts w:ascii="Times New Roman" w:eastAsia="Times New Roman" w:hAnsi="Times New Roman" w:cs="Times New Roman"/>
          <w:i/>
          <w:iCs/>
          <w:sz w:val="24"/>
          <w:szCs w:val="24"/>
          <w:lang w:val="en-US" w:eastAsia="ru-RU"/>
        </w:rPr>
        <w:t>is solvable in the class</w:t>
      </w:r>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eastAsia="ru-RU"/>
        </w:rPr>
        <w:t>φ</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i/>
          <w:iCs/>
          <w:sz w:val="24"/>
          <w:szCs w:val="24"/>
          <w:lang w:val="en-US" w:eastAsia="ru-RU"/>
        </w:rPr>
        <w:t>for any right</w:t>
      </w:r>
      <w:r w:rsidRPr="005D4284">
        <w:rPr>
          <w:rFonts w:ascii="Times New Roman" w:eastAsia="Times New Roman" w:hAnsi="Times New Roman" w:cs="Times New Roman"/>
          <w:sz w:val="24"/>
          <w:szCs w:val="24"/>
          <w:lang w:val="en-US" w:eastAsia="ru-RU"/>
        </w:rPr>
        <w:t>-</w:t>
      </w:r>
      <w:r w:rsidRPr="005D4284">
        <w:rPr>
          <w:rFonts w:ascii="Times New Roman" w:eastAsia="Times New Roman" w:hAnsi="Times New Roman" w:cs="Times New Roman"/>
          <w:i/>
          <w:iCs/>
          <w:sz w:val="24"/>
          <w:szCs w:val="24"/>
          <w:lang w:val="en-US" w:eastAsia="ru-RU"/>
        </w:rPr>
        <w:t>hand side</w:t>
      </w:r>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i/>
          <w:iCs/>
          <w:sz w:val="24"/>
          <w:szCs w:val="24"/>
          <w:lang w:val="en-US" w:eastAsia="ru-RU"/>
        </w:rPr>
        <w:t>and for each</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|&gt;1</w:t>
      </w:r>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i/>
          <w:iCs/>
          <w:sz w:val="24"/>
          <w:szCs w:val="24"/>
          <w:lang w:val="en-US" w:eastAsia="ru-RU"/>
        </w:rPr>
        <w:t>The corresponding homogeneous equation has</w:t>
      </w:r>
      <w:r w:rsidRPr="005D4284">
        <w:rPr>
          <w:rFonts w:ascii="Times New Roman" w:eastAsia="Times New Roman" w:hAnsi="Times New Roman" w:cs="Times New Roman"/>
          <w:sz w:val="24"/>
          <w:szCs w:val="24"/>
          <w:lang w:val="en-US" w:eastAsia="ru-RU"/>
        </w:rPr>
        <w:t xml:space="preserve">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1</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N</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+1</w:t>
      </w:r>
      <w:proofErr w:type="gramStart"/>
      <w:r w:rsidRPr="005D4284">
        <w:rPr>
          <w:rFonts w:ascii="MathJax_Main" w:eastAsia="Times New Roman" w:hAnsi="MathJax_Main" w:cs="Times New Roman"/>
          <w:sz w:val="29"/>
          <w:lang w:val="en-US" w:eastAsia="ru-RU"/>
        </w:rPr>
        <w:t>)</w:t>
      </w:r>
      <w:proofErr w:type="spellStart"/>
      <w:r w:rsidRPr="005D4284">
        <w:rPr>
          <w:rFonts w:ascii="Times New Roman" w:eastAsia="Times New Roman" w:hAnsi="Times New Roman" w:cs="Times New Roman"/>
          <w:i/>
          <w:iCs/>
          <w:sz w:val="24"/>
          <w:szCs w:val="24"/>
          <w:lang w:val="en-US" w:eastAsia="ru-RU"/>
        </w:rPr>
        <w:t>eigenfunctions</w:t>
      </w:r>
      <w:proofErr w:type="spellEnd"/>
      <w:proofErr w:type="gramEnd"/>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1</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λπ</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−14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w:t>
      </w:r>
      <w:proofErr w:type="spellStart"/>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a</w:t>
      </w:r>
      <w:proofErr w:type="spellEnd"/>
      <w:r w:rsidRPr="005D4284">
        <w:rPr>
          <w:rFonts w:ascii="MathJax_Size3" w:eastAsia="Times New Roman" w:hAnsi="MathJax_Size3" w:cs="Times New Roman"/>
          <w:sz w:val="32"/>
          <w:lang w:val="en-US" w:eastAsia="ru-RU"/>
        </w:rPr>
        <w:t>)</w:t>
      </w:r>
      <w:r w:rsidRPr="005D4284">
        <w:rPr>
          <w:rFonts w:ascii="Cambria Math" w:eastAsia="Times New Roman" w:hAnsi="Cambria Math" w:cs="Cambria Math"/>
          <w:sz w:val="32"/>
          <w:lang w:val="en-US" w:eastAsia="ru-RU"/>
        </w:rPr>
        <w:t>⋅</w:t>
      </w:r>
      <w:proofErr w:type="spellStart"/>
      <w:r w:rsidRPr="005D4284">
        <w:rPr>
          <w:rFonts w:ascii="Times New Roman" w:eastAsia="Times New Roman" w:hAnsi="Times New Roman" w:cs="Times New Roman"/>
          <w:sz w:val="32"/>
          <w:lang w:val="en-US" w:eastAsia="ru-RU"/>
        </w:rPr>
        <w:t>erfc</w:t>
      </w:r>
      <w:proofErr w:type="spellEnd"/>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p</w:t>
      </w:r>
      <w:r w:rsidRPr="005D4284">
        <w:rPr>
          <w:rFonts w:ascii="MathJax_Math" w:eastAsia="Times New Roman" w:hAnsi="MathJax_Math" w:cs="Times New Roman"/>
          <w:i/>
          <w:iCs/>
          <w:sz w:val="17"/>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λ</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at</w:t>
      </w:r>
      <w:r w:rsidRPr="005D4284">
        <w:rPr>
          <w:rFonts w:ascii="MathJax_Main" w:eastAsia="Times New Roman" w:hAnsi="MathJax_Main" w:cs="Times New Roman"/>
          <w:lang w:val="en-US" w:eastAsia="ru-RU"/>
        </w:rPr>
        <w:t>√</w:t>
      </w:r>
      <w:r w:rsidRPr="005D4284">
        <w:rPr>
          <w:rFonts w:ascii="MathJax_Size3" w:eastAsia="Times New Roman" w:hAnsi="MathJax_Size3" w:cs="Times New Roman"/>
          <w:sz w:val="32"/>
          <w:lang w:val="en-US" w:eastAsia="ru-RU"/>
        </w:rPr>
        <w: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i/>
          <w:iCs/>
          <w:sz w:val="24"/>
          <w:szCs w:val="24"/>
          <w:lang w:val="en-US" w:eastAsia="ru-RU"/>
        </w:rPr>
        <w:t>and</w:t>
      </w:r>
      <w:proofErr w:type="gramEnd"/>
      <w:r w:rsidRPr="005D4284">
        <w:rPr>
          <w:rFonts w:ascii="Times New Roman" w:eastAsia="Times New Roman" w:hAnsi="Times New Roman" w:cs="Times New Roman"/>
          <w:i/>
          <w:iCs/>
          <w:sz w:val="24"/>
          <w:szCs w:val="24"/>
          <w:lang w:val="en-US" w:eastAsia="ru-RU"/>
        </w:rPr>
        <w:t xml:space="preserve"> the general solution of integral equation</w:t>
      </w:r>
      <w:r w:rsidRPr="005D4284">
        <w:rPr>
          <w:rFonts w:ascii="Times New Roman" w:eastAsia="Times New Roman" w:hAnsi="Times New Roman" w:cs="Times New Roman"/>
          <w:sz w:val="24"/>
          <w:szCs w:val="24"/>
          <w:lang w:val="en-US" w:eastAsia="ru-RU"/>
        </w:rPr>
        <w:t xml:space="preserve"> (1) </w:t>
      </w:r>
      <w:r w:rsidRPr="005D4284">
        <w:rPr>
          <w:rFonts w:ascii="Times New Roman" w:eastAsia="Times New Roman" w:hAnsi="Times New Roman" w:cs="Times New Roman"/>
          <w:i/>
          <w:iCs/>
          <w:sz w:val="24"/>
          <w:szCs w:val="24"/>
          <w:lang w:val="en-US" w:eastAsia="ru-RU"/>
        </w:rPr>
        <w:t>can be written as</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MathJax_Math" w:eastAsia="Times New Roman" w:hAnsi="MathJax_Math" w:cs="Times New Roman"/>
          <w:i/>
          <w:iCs/>
          <w:sz w:val="32"/>
          <w:lang w:eastAsia="ru-RU"/>
        </w:rPr>
        <w:t>φ</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in" w:eastAsia="Times New Roman" w:hAnsi="MathJax_Main" w:cs="Times New Roman"/>
          <w:sz w:val="32"/>
          <w:lang w:val="en-US" w:eastAsia="ru-RU"/>
        </w:rPr>
        <w:t>exp</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)4</w:t>
      </w:r>
      <w:r w:rsidRPr="005D4284">
        <w:rPr>
          <w:rFonts w:ascii="MathJax_Math" w:eastAsia="Times New Roman" w:hAnsi="MathJax_Math" w:cs="Times New Roman"/>
          <w:i/>
          <w:iCs/>
          <w:lang w:val="en-US" w:eastAsia="ru-RU"/>
        </w:rPr>
        <w:t>a</w:t>
      </w:r>
      <w:r w:rsidRPr="005D4284">
        <w:rPr>
          <w:rFonts w:ascii="MathJax_Main" w:eastAsia="Times New Roman" w:hAnsi="MathJax_Main" w:cs="Times New Roman"/>
          <w:sz w:val="17"/>
          <w:lang w:val="en-US" w:eastAsia="ru-RU"/>
        </w:rPr>
        <w:t>2</w:t>
      </w:r>
      <w:r w:rsidRPr="005D4284">
        <w:rPr>
          <w:rFonts w:ascii="MathJax_Size3" w:eastAsia="Times New Roman" w:hAnsi="MathJax_Size3"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1</w:t>
      </w:r>
      <w:r w:rsidRPr="005D4284">
        <w:rPr>
          <w:rFonts w:ascii="MathJax_Math" w:eastAsia="Times New Roman" w:hAnsi="MathJax_Math" w:cs="Times New Roman"/>
          <w:i/>
          <w:iCs/>
          <w:lang w:val="en-US" w:eastAsia="ru-RU"/>
        </w:rPr>
        <w:t>N</w:t>
      </w:r>
      <w:r w:rsidRPr="005D4284">
        <w:rPr>
          <w:rFonts w:ascii="MathJax_Main" w:eastAsia="Times New Roman" w:hAnsi="MathJax_Main" w:cs="Times New Roman"/>
          <w:sz w:val="17"/>
          <w:lang w:val="en-US" w:eastAsia="ru-RU"/>
        </w:rPr>
        <w:t>2</w:t>
      </w:r>
      <w:r w:rsidRPr="005D4284">
        <w:rPr>
          <w:rFonts w:ascii="MathJax_Math" w:eastAsia="Times New Roman" w:hAnsi="MathJax_Math" w:cs="Times New Roman"/>
          <w:i/>
          <w:iCs/>
          <w:sz w:val="32"/>
          <w:lang w:val="en-US" w:eastAsia="ru-RU"/>
        </w:rPr>
        <w:t>C</w:t>
      </w:r>
      <w:r w:rsidRPr="005D4284">
        <w:rPr>
          <w:rFonts w:ascii="MathJax_Math" w:eastAsia="Times New Roman" w:hAnsi="MathJax_Math" w:cs="Times New Roman"/>
          <w:i/>
          <w:iCs/>
          <w:lang w:val="en-US" w:eastAsia="ru-RU"/>
        </w:rPr>
        <w:t>k</w:t>
      </w:r>
      <w:r w:rsidRPr="005D4284">
        <w:rPr>
          <w:rFonts w:ascii="MathJax_Math" w:eastAsia="Times New Roman" w:hAnsi="MathJax_Math" w:cs="Times New Roman"/>
          <w:i/>
          <w:iCs/>
          <w:sz w:val="32"/>
          <w:lang w:eastAsia="ru-RU"/>
        </w:rPr>
        <w:t>φ</w:t>
      </w:r>
      <w:r w:rsidRPr="005D4284">
        <w:rPr>
          <w:rFonts w:ascii="MathJax_Math" w:eastAsia="Times New Roman" w:hAnsi="MathJax_Math" w:cs="Times New Roman"/>
          <w:i/>
          <w:iCs/>
          <w:lang w:val="en-US" w:eastAsia="ru-RU"/>
        </w:rPr>
        <w:t>k</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i/>
          <w:iCs/>
          <w:sz w:val="24"/>
          <w:szCs w:val="24"/>
          <w:lang w:val="en-US" w:eastAsia="ru-RU"/>
        </w:rPr>
        <w:t>where</w:t>
      </w:r>
      <w:proofErr w:type="gramEnd"/>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proofErr w:type="gramEnd"/>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f</w:t>
      </w:r>
      <w:r w:rsidRPr="005D4284">
        <w:rPr>
          <w:rFonts w:ascii="MathJax_Main" w:eastAsia="Times New Roman" w:hAnsi="MathJax_Main" w:cs="Times New Roman"/>
          <w:sz w:val="32"/>
          <w:lang w:val="en-US" w:eastAsia="ru-RU"/>
        </w:rPr>
        <w:t>˜</w:t>
      </w:r>
      <w:r w:rsidRPr="005D4284">
        <w:rPr>
          <w:rFonts w:ascii="MathJax_Main" w:eastAsia="Times New Roman" w:hAnsi="MathJax_Main" w:cs="Times New Roman"/>
          <w:lang w:val="en-US" w:eastAsia="ru-RU"/>
        </w:rPr>
        <w:t>2</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sz w:val="32"/>
          <w:lang w:val="en-US" w:eastAsia="ru-RU"/>
        </w:rPr>
        <w:t>t</w:t>
      </w:r>
      <w:r w:rsidRPr="005D4284">
        <w:rPr>
          <w:rFonts w:ascii="MathJax_Main" w:eastAsia="Times New Roman" w:hAnsi="MathJax_Main" w:cs="Times New Roman"/>
          <w:sz w:val="32"/>
          <w:lang w:val="en-US" w:eastAsia="ru-RU"/>
        </w:rPr>
        <w:t>)−</w:t>
      </w:r>
      <w:r w:rsidRPr="005D4284">
        <w:rPr>
          <w:rFonts w:ascii="MathJax_Math" w:eastAsia="Times New Roman" w:hAnsi="MathJax_Math" w:cs="Times New Roman"/>
          <w:i/>
          <w:iCs/>
          <w:lang w:eastAsia="ru-RU"/>
        </w:rPr>
        <w:t>λ</w:t>
      </w:r>
      <w:r w:rsidRPr="005D4284">
        <w:rPr>
          <w:rFonts w:ascii="MathJax_Main" w:eastAsia="Times New Roman" w:hAnsi="MathJax_Main" w:cs="Times New Roman"/>
          <w:lang w:val="en-US" w:eastAsia="ru-RU"/>
        </w:rPr>
        <w:t>2</w:t>
      </w:r>
      <w:r w:rsidRPr="005D4284">
        <w:rPr>
          <w:rFonts w:ascii="MathJax_Math" w:eastAsia="Times New Roman" w:hAnsi="MathJax_Math" w:cs="Times New Roman"/>
          <w:i/>
          <w:iCs/>
          <w:lang w:val="en-US" w:eastAsia="ru-RU"/>
        </w:rPr>
        <w:t>a</w:t>
      </w:r>
      <w:r w:rsidRPr="005D4284">
        <w:rPr>
          <w:rFonts w:ascii="MathJax_Math" w:eastAsia="Times New Roman" w:hAnsi="MathJax_Math" w:cs="Times New Roman"/>
          <w:i/>
          <w:iCs/>
          <w:lang w:eastAsia="ru-RU"/>
        </w:rPr>
        <w:t>π</w:t>
      </w:r>
      <w:r w:rsidRPr="005D4284">
        <w:rPr>
          <w:rFonts w:ascii="MathJax_Main" w:eastAsia="Times New Roman" w:hAnsi="MathJax_Main" w:cs="Times New Roman"/>
          <w:lang w:val="en-US" w:eastAsia="ru-RU"/>
        </w:rPr>
        <w:t>√</w:t>
      </w:r>
      <w:r w:rsidRPr="005D4284">
        <w:rPr>
          <w:rFonts w:ascii="MathJax_Size1" w:eastAsia="Times New Roman" w:hAnsi="MathJax_Size1" w:cs="Times New Roman"/>
          <w:sz w:val="32"/>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0</w:t>
      </w:r>
      <w:r w:rsidRPr="005D4284">
        <w:rPr>
          <w:rFonts w:ascii="MathJax_Math" w:eastAsia="Times New Roman" w:hAnsi="MathJax_Math" w:cs="Times New Roman"/>
          <w:i/>
          <w:iCs/>
          <w:lang w:val="en-US" w:eastAsia="ru-RU"/>
        </w:rPr>
        <w:t>f</w:t>
      </w:r>
      <w:r w:rsidRPr="005D4284">
        <w:rPr>
          <w:rFonts w:ascii="MathJax_Main" w:eastAsia="Times New Roman" w:hAnsi="MathJax_Main" w:cs="Times New Roman"/>
          <w:lang w:val="en-US" w:eastAsia="ru-RU"/>
        </w:rPr>
        <w:t>˜</w:t>
      </w:r>
      <w:r w:rsidRPr="005D4284">
        <w:rPr>
          <w:rFonts w:ascii="MathJax_Main" w:eastAsia="Times New Roman" w:hAnsi="MathJax_Main" w:cs="Times New Roman"/>
          <w:sz w:val="17"/>
          <w:lang w:val="en-US" w:eastAsia="ru-RU"/>
        </w:rPr>
        <w:t>2</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val="en-US" w:eastAsia="ru-RU"/>
        </w:rPr>
        <w:t>t</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lang w:eastAsia="ru-RU"/>
        </w:rPr>
        <w:t>τ</w:t>
      </w:r>
      <w:r w:rsidRPr="005D4284">
        <w:rPr>
          <w:rFonts w:ascii="MathJax_Main" w:eastAsia="Times New Roman" w:hAnsi="MathJax_Main" w:cs="Times New Roman"/>
          <w:lang w:val="en-US" w:eastAsia="ru-RU"/>
        </w:rPr>
        <w:t>√</w:t>
      </w:r>
      <w:r w:rsidRPr="005D4284">
        <w:rPr>
          <w:rFonts w:ascii="MathJax_Math" w:eastAsia="Times New Roman" w:hAnsi="MathJax_Math" w:cs="Times New Roman"/>
          <w:i/>
          <w:iCs/>
          <w:sz w:val="32"/>
          <w:lang w:val="en-US" w:eastAsia="ru-RU"/>
        </w:rPr>
        <w:t>d</w:t>
      </w:r>
      <w:r w:rsidRPr="005D4284">
        <w:rPr>
          <w:rFonts w:ascii="MathJax_Math" w:eastAsia="Times New Roman" w:hAnsi="MathJax_Math" w:cs="Times New Roman"/>
          <w:i/>
          <w:iCs/>
          <w:sz w:val="32"/>
          <w:lang w:eastAsia="ru-RU"/>
        </w:rPr>
        <w:t>τ</w:t>
      </w:r>
      <w:r w:rsidRPr="005D4284">
        <w:rPr>
          <w:rFonts w:ascii="MathJax_Main" w:eastAsia="Times New Roman" w:hAnsi="MathJax_Main" w:cs="Times New Roman"/>
          <w:sz w:val="32"/>
          <w:lang w:val="en-US" w:eastAsia="ru-RU"/>
        </w:rPr>
        <w:t>,</w:t>
      </w:r>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i/>
          <w:iCs/>
          <w:sz w:val="24"/>
          <w:szCs w:val="24"/>
          <w:lang w:val="en-US" w:eastAsia="ru-RU"/>
        </w:rPr>
        <w:t>and the function</w:t>
      </w:r>
      <w:r w:rsidRPr="005D4284">
        <w:rPr>
          <w:rFonts w:ascii="Times New Roman" w:eastAsia="Times New Roman" w:hAnsi="Times New Roman" w:cs="Times New Roman"/>
          <w:sz w:val="24"/>
          <w:szCs w:val="24"/>
          <w:lang w:val="en-US" w:eastAsia="ru-RU"/>
        </w:rPr>
        <w:t xml:space="preserve"> </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Times New Roman" w:eastAsia="Times New Roman" w:hAnsi="Times New Roman" w:cs="Times New Roman"/>
          <w:sz w:val="29"/>
          <w:lang w:val="en-US" w:eastAsia="ru-RU"/>
        </w:rPr>
        <w:t>exp{−</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/(4</w:t>
      </w:r>
      <w:r w:rsidRPr="005D4284">
        <w:rPr>
          <w:rFonts w:ascii="MathJax_Math" w:eastAsia="Times New Roman" w:hAnsi="MathJax_Math" w:cs="Times New Roman"/>
          <w:i/>
          <w:iCs/>
          <w:sz w:val="29"/>
          <w:lang w:val="en-US" w:eastAsia="ru-RU"/>
        </w:rPr>
        <w:t>a</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f</w:t>
      </w:r>
      <w:r w:rsidRPr="005D4284">
        <w:rPr>
          <w:rFonts w:ascii="MathJax_Main" w:eastAsia="Times New Roman" w:hAnsi="MathJax_Main" w:cs="Times New Roman"/>
          <w:sz w:val="29"/>
          <w:lang w:val="en-US" w:eastAsia="ru-RU"/>
        </w:rPr>
        <w:t>˜</w:t>
      </w:r>
      <w:r w:rsidRPr="005D4284">
        <w:rPr>
          <w:rFonts w:ascii="MathJax_Main" w:eastAsia="Times New Roman" w:hAnsi="MathJax_Main" w:cs="Times New Roman"/>
          <w:sz w:val="20"/>
          <w:lang w:val="en-US" w:eastAsia="ru-RU"/>
        </w:rPr>
        <w:t>2</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val="en-US" w:eastAsia="ru-RU"/>
        </w:rPr>
        <w:t>t</w:t>
      </w:r>
      <w:r w:rsidRPr="005D4284">
        <w:rPr>
          <w:rFonts w:ascii="MathJax_Main" w:eastAsia="Times New Roman" w:hAnsi="MathJax_Main" w:cs="Times New Roman"/>
          <w:sz w:val="29"/>
          <w:lang w:val="en-US" w:eastAsia="ru-RU"/>
        </w:rPr>
        <w:t>)</w:t>
      </w:r>
      <w:r w:rsidRPr="005D4284">
        <w:rPr>
          <w:rFonts w:ascii="Cambria Math" w:eastAsia="Times New Roman" w:hAnsi="Cambria Math" w:cs="Cambria Math"/>
          <w:sz w:val="29"/>
          <w:lang w:val="en-US" w:eastAsia="ru-RU"/>
        </w:rPr>
        <w:t>∈</w:t>
      </w:r>
      <w:r w:rsidRPr="005D4284">
        <w:rPr>
          <w:rFonts w:ascii="MathJax_Math" w:eastAsia="Times New Roman" w:hAnsi="MathJax_Math" w:cs="Times New Roman"/>
          <w:i/>
          <w:iCs/>
          <w:sz w:val="29"/>
          <w:lang w:val="en-US" w:eastAsia="ru-RU"/>
        </w:rPr>
        <w:t>L</w:t>
      </w:r>
      <w:r w:rsidRPr="005D4284">
        <w:rPr>
          <w:rFonts w:ascii="MathJax_Main" w:eastAsia="Times New Roman" w:hAnsi="MathJax_Main" w:cs="Times New Roman"/>
          <w:sz w:val="20"/>
          <w:lang w:val="en-US" w:eastAsia="ru-RU"/>
        </w:rPr>
        <w:t>∞</w:t>
      </w:r>
      <w:r w:rsidRPr="005D4284">
        <w:rPr>
          <w:rFonts w:ascii="MathJax_Main" w:eastAsia="Times New Roman" w:hAnsi="MathJax_Main" w:cs="Times New Roman"/>
          <w:sz w:val="29"/>
          <w:lang w:val="en-US" w:eastAsia="ru-RU"/>
        </w:rPr>
        <w:t>(0,∞)</w:t>
      </w:r>
      <w:r w:rsidRPr="005D4284">
        <w:rPr>
          <w:rFonts w:ascii="Times New Roman" w:eastAsia="Times New Roman" w:hAnsi="Times New Roman" w:cs="Times New Roman"/>
          <w:i/>
          <w:iCs/>
          <w:sz w:val="24"/>
          <w:szCs w:val="24"/>
          <w:lang w:val="en-US" w:eastAsia="ru-RU"/>
        </w:rPr>
        <w:t>is defined by</w:t>
      </w:r>
      <w:r w:rsidRPr="005D4284">
        <w:rPr>
          <w:rFonts w:ascii="Times New Roman" w:eastAsia="Times New Roman" w:hAnsi="Times New Roman" w:cs="Times New Roman"/>
          <w:sz w:val="24"/>
          <w:szCs w:val="24"/>
          <w:lang w:val="en-US" w:eastAsia="ru-RU"/>
        </w:rPr>
        <w:t xml:space="preserve"> (22).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33" w:name="sec7"/>
      <w:bookmarkEnd w:id="33"/>
      <w:r w:rsidRPr="005D4284">
        <w:rPr>
          <w:rFonts w:ascii="Times New Roman" w:eastAsia="Times New Roman" w:hAnsi="Times New Roman" w:cs="Times New Roman"/>
          <w:b/>
          <w:bCs/>
          <w:sz w:val="27"/>
          <w:szCs w:val="27"/>
          <w:lang w:val="en-US" w:eastAsia="ru-RU"/>
        </w:rPr>
        <w:lastRenderedPageBreak/>
        <w:t xml:space="preserve">7 </w:t>
      </w:r>
      <w:proofErr w:type="gramStart"/>
      <w:r w:rsidRPr="005D4284">
        <w:rPr>
          <w:rFonts w:ascii="Times New Roman" w:eastAsia="Times New Roman" w:hAnsi="Times New Roman" w:cs="Times New Roman"/>
          <w:b/>
          <w:bCs/>
          <w:sz w:val="27"/>
          <w:szCs w:val="27"/>
          <w:lang w:val="en-US" w:eastAsia="ru-RU"/>
        </w:rPr>
        <w:t>Conclusion</w:t>
      </w:r>
      <w:proofErr w:type="gramEnd"/>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We studied the problems of resolvability of singular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equations of the second kind in the space of essentially bounded functions. It is proved that at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|&gt;1</w:t>
      </w:r>
      <w:r w:rsidRPr="005D4284">
        <w:rPr>
          <w:rFonts w:ascii="Times New Roman" w:eastAsia="Times New Roman" w:hAnsi="Times New Roman" w:cs="Times New Roman"/>
          <w:sz w:val="24"/>
          <w:szCs w:val="24"/>
          <w:lang w:val="en-US" w:eastAsia="ru-RU"/>
        </w:rPr>
        <w:t xml:space="preserve"> the homogeneous equation which corresponds to (1) has a continuous spectrum, and the multiplicity of the characteristic numbers increases depending on the growth of the modulus of the spectral parameter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The initial equation (1) is reduced to the Abel integral equation (23) by the regularization method of </w:t>
      </w:r>
      <w:proofErr w:type="spellStart"/>
      <w:r w:rsidRPr="005D4284">
        <w:rPr>
          <w:rFonts w:ascii="Times New Roman" w:eastAsia="Times New Roman" w:hAnsi="Times New Roman" w:cs="Times New Roman"/>
          <w:sz w:val="24"/>
          <w:szCs w:val="24"/>
          <w:lang w:val="en-US" w:eastAsia="ru-RU"/>
        </w:rPr>
        <w:t>Carleman-Vekua</w:t>
      </w:r>
      <w:proofErr w:type="spellEnd"/>
      <w:r w:rsidRPr="005D4284">
        <w:rPr>
          <w:rFonts w:ascii="Times New Roman" w:eastAsia="Times New Roman" w:hAnsi="Times New Roman" w:cs="Times New Roman"/>
          <w:sz w:val="24"/>
          <w:szCs w:val="24"/>
          <w:lang w:val="en-US" w:eastAsia="ru-RU"/>
        </w:rPr>
        <w:t xml:space="preserve"> </w:t>
      </w:r>
      <w:bookmarkStart w:id="34" w:name="d57618e14439"/>
      <w:bookmarkEnd w:id="34"/>
      <w:r w:rsidRPr="005D4284">
        <w:rPr>
          <w:rFonts w:ascii="Times New Roman" w:eastAsia="Times New Roman" w:hAnsi="Times New Roman" w:cs="Times New Roman"/>
          <w:sz w:val="24"/>
          <w:szCs w:val="24"/>
          <w:lang w:val="en-US" w:eastAsia="ru-RU"/>
        </w:rPr>
        <w:t>[</w:t>
      </w:r>
      <w:r w:rsidR="00F83325">
        <w:fldChar w:fldCharType="begin"/>
      </w:r>
      <w:r w:rsidR="00F83325" w:rsidRPr="004108B6">
        <w:rPr>
          <w:lang w:val="en-US"/>
        </w:rPr>
        <w:instrText>HYPERLINK "http://www.advancesindifferenceequations.com/content/2015/1/71" \l "B4"</w:instrText>
      </w:r>
      <w:r w:rsidR="00F83325">
        <w:fldChar w:fldCharType="separate"/>
      </w:r>
      <w:r w:rsidRPr="005D4284">
        <w:rPr>
          <w:rFonts w:ascii="Times New Roman" w:eastAsia="Times New Roman" w:hAnsi="Times New Roman" w:cs="Times New Roman"/>
          <w:color w:val="0000FF"/>
          <w:sz w:val="24"/>
          <w:szCs w:val="24"/>
          <w:u w:val="single"/>
          <w:lang w:val="en-US" w:eastAsia="ru-RU"/>
        </w:rPr>
        <w:t>4</w:t>
      </w:r>
      <w:r w:rsidR="00F83325">
        <w:fldChar w:fldCharType="end"/>
      </w:r>
      <w:r w:rsidRPr="005D4284">
        <w:rPr>
          <w:rFonts w:ascii="Times New Roman" w:eastAsia="Times New Roman" w:hAnsi="Times New Roman" w:cs="Times New Roman"/>
          <w:sz w:val="24"/>
          <w:szCs w:val="24"/>
          <w:lang w:val="en-US" w:eastAsia="ru-RU"/>
        </w:rPr>
        <w:t xml:space="preserve">], which was developed for solving singular integral equations. The </w:t>
      </w:r>
      <w:proofErr w:type="spellStart"/>
      <w:r w:rsidRPr="005D4284">
        <w:rPr>
          <w:rFonts w:ascii="Times New Roman" w:eastAsia="Times New Roman" w:hAnsi="Times New Roman" w:cs="Times New Roman"/>
          <w:sz w:val="24"/>
          <w:szCs w:val="24"/>
          <w:lang w:val="en-US" w:eastAsia="ru-RU"/>
        </w:rPr>
        <w:t>eigenfunctions</w:t>
      </w:r>
      <w:proofErr w:type="spellEnd"/>
      <w:r w:rsidRPr="005D4284">
        <w:rPr>
          <w:rFonts w:ascii="Times New Roman" w:eastAsia="Times New Roman" w:hAnsi="Times New Roman" w:cs="Times New Roman"/>
          <w:sz w:val="24"/>
          <w:szCs w:val="24"/>
          <w:lang w:val="en-US" w:eastAsia="ru-RU"/>
        </w:rPr>
        <w:t xml:space="preserve"> of (1) are found explicitly and their multiplicity depending on the modulus of the characteristic number </w:t>
      </w:r>
      <w:r w:rsidRPr="005D4284">
        <w:rPr>
          <w:rFonts w:ascii="MathJax_Main" w:eastAsia="Times New Roman" w:hAnsi="MathJax_Main" w:cs="Times New Roman"/>
          <w:sz w:val="29"/>
          <w:lang w:val="en-US" w:eastAsia="ru-RU"/>
        </w:rPr>
        <w:t>|</w:t>
      </w:r>
      <w:r w:rsidRPr="005D4284">
        <w:rPr>
          <w:rFonts w:ascii="MathJax_Math" w:eastAsia="Times New Roman" w:hAnsi="MathJax_Math" w:cs="Times New Roman"/>
          <w:i/>
          <w:iCs/>
          <w:sz w:val="29"/>
          <w:lang w:eastAsia="ru-RU"/>
        </w:rPr>
        <w:t>λ</w:t>
      </w:r>
      <w:r w:rsidRPr="005D4284">
        <w:rPr>
          <w:rFonts w:ascii="MathJax_Main" w:eastAsia="Times New Roman" w:hAnsi="MathJax_Main" w:cs="Times New Roman"/>
          <w:sz w:val="29"/>
          <w:lang w:val="en-US" w:eastAsia="ru-RU"/>
        </w:rPr>
        <w:t>|</w:t>
      </w:r>
      <w:r w:rsidRPr="005D4284">
        <w:rPr>
          <w:rFonts w:ascii="Times New Roman" w:eastAsia="Times New Roman" w:hAnsi="Times New Roman" w:cs="Times New Roman"/>
          <w:sz w:val="24"/>
          <w:szCs w:val="24"/>
          <w:lang w:val="en-US" w:eastAsia="ru-RU"/>
        </w:rPr>
        <w:t xml:space="preserve"> is found.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35" w:name="sec8"/>
      <w:bookmarkEnd w:id="35"/>
      <w:r w:rsidRPr="005D4284">
        <w:rPr>
          <w:rFonts w:ascii="Times New Roman" w:eastAsia="Times New Roman" w:hAnsi="Times New Roman" w:cs="Times New Roman"/>
          <w:b/>
          <w:bCs/>
          <w:sz w:val="27"/>
          <w:szCs w:val="27"/>
          <w:lang w:val="en-US" w:eastAsia="ru-RU"/>
        </w:rPr>
        <w:t>Competing interests</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The authors declare that they have no competing interests.</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36" w:name="sec9"/>
      <w:bookmarkEnd w:id="36"/>
      <w:r w:rsidRPr="005D4284">
        <w:rPr>
          <w:rFonts w:ascii="Times New Roman" w:eastAsia="Times New Roman" w:hAnsi="Times New Roman" w:cs="Times New Roman"/>
          <w:b/>
          <w:bCs/>
          <w:sz w:val="27"/>
          <w:szCs w:val="27"/>
          <w:lang w:val="en-US" w:eastAsia="ru-RU"/>
        </w:rPr>
        <w:t>Authors’ contributions</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All authors contributed equally to the writing of this paper. All authors read and approved the final manuscript.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bookmarkStart w:id="37" w:name="ack"/>
      <w:bookmarkEnd w:id="37"/>
      <w:r w:rsidRPr="005D4284">
        <w:rPr>
          <w:rFonts w:ascii="Times New Roman" w:eastAsia="Times New Roman" w:hAnsi="Times New Roman" w:cs="Times New Roman"/>
          <w:b/>
          <w:bCs/>
          <w:sz w:val="27"/>
          <w:szCs w:val="27"/>
          <w:lang w:val="en-US" w:eastAsia="ru-RU"/>
        </w:rPr>
        <w:t>Acknowledgements</w:t>
      </w:r>
    </w:p>
    <w:p w:rsidR="005D4284" w:rsidRPr="005D4284" w:rsidRDefault="005D4284" w:rsidP="005D4284">
      <w:pPr>
        <w:spacing w:before="100" w:beforeAutospacing="1" w:after="100" w:afterAutospacing="1" w:line="384"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This study was financially supported by Committee of Science of the Ministry of Education and Sciences (Grant 0112 RK 00619/GF on priority ‘Intellectual potential of the country’). </w:t>
      </w:r>
    </w:p>
    <w:p w:rsidR="005D4284" w:rsidRPr="005D4284" w:rsidRDefault="005D4284" w:rsidP="005D4284">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bookmarkStart w:id="38" w:name="refs"/>
      <w:bookmarkEnd w:id="38"/>
      <w:proofErr w:type="spellStart"/>
      <w:r w:rsidRPr="005D4284">
        <w:rPr>
          <w:rFonts w:ascii="Times New Roman" w:eastAsia="Times New Roman" w:hAnsi="Times New Roman" w:cs="Times New Roman"/>
          <w:b/>
          <w:bCs/>
          <w:sz w:val="27"/>
          <w:szCs w:val="27"/>
          <w:lang w:eastAsia="ru-RU"/>
        </w:rPr>
        <w:t>References</w:t>
      </w:r>
      <w:proofErr w:type="spellEnd"/>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Kim, EI, </w:t>
      </w:r>
      <w:proofErr w:type="spellStart"/>
      <w:r w:rsidRPr="005D4284">
        <w:rPr>
          <w:rFonts w:ascii="Times New Roman" w:eastAsia="Times New Roman" w:hAnsi="Times New Roman" w:cs="Times New Roman"/>
          <w:sz w:val="24"/>
          <w:szCs w:val="24"/>
          <w:lang w:val="en-US" w:eastAsia="ru-RU"/>
        </w:rPr>
        <w:t>Omel’chenko</w:t>
      </w:r>
      <w:proofErr w:type="spellEnd"/>
      <w:r w:rsidRPr="005D4284">
        <w:rPr>
          <w:rFonts w:ascii="Times New Roman" w:eastAsia="Times New Roman" w:hAnsi="Times New Roman" w:cs="Times New Roman"/>
          <w:sz w:val="24"/>
          <w:szCs w:val="24"/>
          <w:lang w:val="en-US" w:eastAsia="ru-RU"/>
        </w:rPr>
        <w:t xml:space="preserve">, VT, </w:t>
      </w:r>
      <w:proofErr w:type="spellStart"/>
      <w:r w:rsidRPr="005D4284">
        <w:rPr>
          <w:rFonts w:ascii="Times New Roman" w:eastAsia="Times New Roman" w:hAnsi="Times New Roman" w:cs="Times New Roman"/>
          <w:sz w:val="24"/>
          <w:szCs w:val="24"/>
          <w:lang w:val="en-US" w:eastAsia="ru-RU"/>
        </w:rPr>
        <w:t>Kharin</w:t>
      </w:r>
      <w:proofErr w:type="spellEnd"/>
      <w:r w:rsidRPr="005D4284">
        <w:rPr>
          <w:rFonts w:ascii="Times New Roman" w:eastAsia="Times New Roman" w:hAnsi="Times New Roman" w:cs="Times New Roman"/>
          <w:sz w:val="24"/>
          <w:szCs w:val="24"/>
          <w:lang w:val="en-US" w:eastAsia="ru-RU"/>
        </w:rPr>
        <w:t xml:space="preserve">, SN: Mathematical Models of Thermal Processes in Electrical Contacts, </w:t>
      </w:r>
      <w:proofErr w:type="spellStart"/>
      <w:r w:rsidRPr="005D4284">
        <w:rPr>
          <w:rFonts w:ascii="Times New Roman" w:eastAsia="Times New Roman" w:hAnsi="Times New Roman" w:cs="Times New Roman"/>
          <w:sz w:val="24"/>
          <w:szCs w:val="24"/>
          <w:lang w:val="en-US" w:eastAsia="ru-RU"/>
        </w:rPr>
        <w:t>Akademya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nauk</w:t>
      </w:r>
      <w:proofErr w:type="spellEnd"/>
      <w:r w:rsidRPr="005D4284">
        <w:rPr>
          <w:rFonts w:ascii="Times New Roman" w:eastAsia="Times New Roman" w:hAnsi="Times New Roman" w:cs="Times New Roman"/>
          <w:sz w:val="24"/>
          <w:szCs w:val="24"/>
          <w:lang w:val="en-US" w:eastAsia="ru-RU"/>
        </w:rPr>
        <w:t xml:space="preserve"> Kazakh SSR, </w:t>
      </w:r>
      <w:proofErr w:type="spellStart"/>
      <w:r w:rsidRPr="005D4284">
        <w:rPr>
          <w:rFonts w:ascii="Times New Roman" w:eastAsia="Times New Roman" w:hAnsi="Times New Roman" w:cs="Times New Roman"/>
          <w:sz w:val="24"/>
          <w:szCs w:val="24"/>
          <w:lang w:val="en-US" w:eastAsia="ru-RU"/>
        </w:rPr>
        <w:t>Almaty</w:t>
      </w:r>
      <w:proofErr w:type="spellEnd"/>
      <w:r w:rsidRPr="005D4284">
        <w:rPr>
          <w:rFonts w:ascii="Times New Roman" w:eastAsia="Times New Roman" w:hAnsi="Times New Roman" w:cs="Times New Roman"/>
          <w:sz w:val="24"/>
          <w:szCs w:val="24"/>
          <w:lang w:val="en-US" w:eastAsia="ru-RU"/>
        </w:rPr>
        <w:t xml:space="preserve"> (1977)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Kartashov</w:t>
      </w:r>
      <w:proofErr w:type="spellEnd"/>
      <w:r w:rsidRPr="005D4284">
        <w:rPr>
          <w:rFonts w:ascii="Times New Roman" w:eastAsia="Times New Roman" w:hAnsi="Times New Roman" w:cs="Times New Roman"/>
          <w:sz w:val="24"/>
          <w:szCs w:val="24"/>
          <w:lang w:val="en-US" w:eastAsia="ru-RU"/>
        </w:rPr>
        <w:t xml:space="preserve">, EM: Method of Green functions for solving the boundary value problems of parabolic equation in </w:t>
      </w:r>
      <w:proofErr w:type="spellStart"/>
      <w:r w:rsidRPr="005D4284">
        <w:rPr>
          <w:rFonts w:ascii="Times New Roman" w:eastAsia="Times New Roman" w:hAnsi="Times New Roman" w:cs="Times New Roman"/>
          <w:sz w:val="24"/>
          <w:szCs w:val="24"/>
          <w:lang w:val="en-US" w:eastAsia="ru-RU"/>
        </w:rPr>
        <w:t>noncylindrical</w:t>
      </w:r>
      <w:proofErr w:type="spellEnd"/>
      <w:r w:rsidRPr="005D4284">
        <w:rPr>
          <w:rFonts w:ascii="Times New Roman" w:eastAsia="Times New Roman" w:hAnsi="Times New Roman" w:cs="Times New Roman"/>
          <w:sz w:val="24"/>
          <w:szCs w:val="24"/>
          <w:lang w:val="en-US" w:eastAsia="ru-RU"/>
        </w:rPr>
        <w:t xml:space="preserve"> domains. </w:t>
      </w:r>
      <w:proofErr w:type="spellStart"/>
      <w:r w:rsidRPr="005D4284">
        <w:rPr>
          <w:rFonts w:ascii="Times New Roman" w:eastAsia="Times New Roman" w:hAnsi="Times New Roman" w:cs="Times New Roman"/>
          <w:sz w:val="24"/>
          <w:szCs w:val="24"/>
          <w:lang w:val="en-US" w:eastAsia="ru-RU"/>
        </w:rPr>
        <w:t>Dokl</w:t>
      </w:r>
      <w:proofErr w:type="spellEnd"/>
      <w:r w:rsidRPr="005D4284">
        <w:rPr>
          <w:rFonts w:ascii="Times New Roman" w:eastAsia="Times New Roman" w:hAnsi="Times New Roman" w:cs="Times New Roman"/>
          <w:sz w:val="24"/>
          <w:szCs w:val="24"/>
          <w:lang w:val="en-US" w:eastAsia="ru-RU"/>
        </w:rPr>
        <w:t xml:space="preserve">. </w:t>
      </w:r>
      <w:proofErr w:type="gramStart"/>
      <w:r w:rsidRPr="005D4284">
        <w:rPr>
          <w:rFonts w:ascii="Times New Roman" w:eastAsia="Times New Roman" w:hAnsi="Times New Roman" w:cs="Times New Roman"/>
          <w:sz w:val="24"/>
          <w:szCs w:val="24"/>
          <w:lang w:val="en-US" w:eastAsia="ru-RU"/>
        </w:rPr>
        <w:t>Math..</w:t>
      </w:r>
      <w:proofErr w:type="gramEnd"/>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b/>
          <w:bCs/>
          <w:sz w:val="24"/>
          <w:szCs w:val="24"/>
          <w:lang w:val="en-US" w:eastAsia="ru-RU"/>
        </w:rPr>
        <w:t>351</w:t>
      </w:r>
      <w:r w:rsidRPr="005D4284">
        <w:rPr>
          <w:rFonts w:ascii="Times New Roman" w:eastAsia="Times New Roman" w:hAnsi="Times New Roman" w:cs="Times New Roman"/>
          <w:sz w:val="24"/>
          <w:szCs w:val="24"/>
          <w:lang w:val="en-US" w:eastAsia="ru-RU"/>
        </w:rPr>
        <w:t>, 32–36 (1996) (in Russian) [</w:t>
      </w:r>
      <w:proofErr w:type="spellStart"/>
      <w:r w:rsidRPr="005D4284">
        <w:rPr>
          <w:rFonts w:ascii="Times New Roman" w:eastAsia="Times New Roman" w:hAnsi="Times New Roman" w:cs="Times New Roman"/>
          <w:sz w:val="24"/>
          <w:szCs w:val="24"/>
          <w:lang w:val="en-US" w:eastAsia="ru-RU"/>
        </w:rPr>
        <w:t>Metod</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functsii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Grina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pri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reshenii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kraevyh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zadach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dlya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uravnenii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parabolicheskogo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tipa</w:t>
      </w:r>
      <w:proofErr w:type="spellEnd"/>
      <w:r w:rsidRPr="005D4284">
        <w:rPr>
          <w:rFonts w:ascii="Times New Roman" w:eastAsia="Times New Roman" w:hAnsi="Times New Roman" w:cs="Times New Roman"/>
          <w:sz w:val="24"/>
          <w:szCs w:val="24"/>
          <w:lang w:val="en-US" w:eastAsia="ru-RU"/>
        </w:rPr>
        <w:t xml:space="preserve"> v </w:t>
      </w:r>
      <w:proofErr w:type="spellStart"/>
      <w:r w:rsidRPr="005D4284">
        <w:rPr>
          <w:rFonts w:ascii="Times New Roman" w:eastAsia="Times New Roman" w:hAnsi="Times New Roman" w:cs="Times New Roman"/>
          <w:sz w:val="24"/>
          <w:szCs w:val="24"/>
          <w:lang w:val="en-US" w:eastAsia="ru-RU"/>
        </w:rPr>
        <w:t>necilindricheskih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oblastyah</w:t>
      </w:r>
      <w:proofErr w:type="spell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Orynbasarov</w:t>
      </w:r>
      <w:proofErr w:type="spellEnd"/>
      <w:r w:rsidRPr="005D4284">
        <w:rPr>
          <w:rFonts w:ascii="Times New Roman" w:eastAsia="Times New Roman" w:hAnsi="Times New Roman" w:cs="Times New Roman"/>
          <w:sz w:val="24"/>
          <w:szCs w:val="24"/>
          <w:lang w:val="en-US" w:eastAsia="ru-RU"/>
        </w:rPr>
        <w:t xml:space="preserve">, MO: On solvability of boundary value problems for parabolic and </w:t>
      </w:r>
      <w:proofErr w:type="spellStart"/>
      <w:r w:rsidRPr="005D4284">
        <w:rPr>
          <w:rFonts w:ascii="Times New Roman" w:eastAsia="Times New Roman" w:hAnsi="Times New Roman" w:cs="Times New Roman"/>
          <w:sz w:val="24"/>
          <w:szCs w:val="24"/>
          <w:lang w:val="en-US" w:eastAsia="ru-RU"/>
        </w:rPr>
        <w:t>poliparabolic</w:t>
      </w:r>
      <w:proofErr w:type="spellEnd"/>
      <w:r w:rsidRPr="005D4284">
        <w:rPr>
          <w:rFonts w:ascii="Times New Roman" w:eastAsia="Times New Roman" w:hAnsi="Times New Roman" w:cs="Times New Roman"/>
          <w:sz w:val="24"/>
          <w:szCs w:val="24"/>
          <w:lang w:val="en-US" w:eastAsia="ru-RU"/>
        </w:rPr>
        <w:t xml:space="preserve"> equations in </w:t>
      </w:r>
      <w:proofErr w:type="spellStart"/>
      <w:r w:rsidRPr="005D4284">
        <w:rPr>
          <w:rFonts w:ascii="Times New Roman" w:eastAsia="Times New Roman" w:hAnsi="Times New Roman" w:cs="Times New Roman"/>
          <w:sz w:val="24"/>
          <w:szCs w:val="24"/>
          <w:lang w:val="en-US" w:eastAsia="ru-RU"/>
        </w:rPr>
        <w:t>noncylindrical</w:t>
      </w:r>
      <w:proofErr w:type="spellEnd"/>
      <w:r w:rsidRPr="005D4284">
        <w:rPr>
          <w:rFonts w:ascii="Times New Roman" w:eastAsia="Times New Roman" w:hAnsi="Times New Roman" w:cs="Times New Roman"/>
          <w:sz w:val="24"/>
          <w:szCs w:val="24"/>
          <w:lang w:val="en-US" w:eastAsia="ru-RU"/>
        </w:rPr>
        <w:t xml:space="preserve"> domain with </w:t>
      </w:r>
      <w:proofErr w:type="spellStart"/>
      <w:r w:rsidRPr="005D4284">
        <w:rPr>
          <w:rFonts w:ascii="Times New Roman" w:eastAsia="Times New Roman" w:hAnsi="Times New Roman" w:cs="Times New Roman"/>
          <w:sz w:val="24"/>
          <w:szCs w:val="24"/>
          <w:lang w:val="en-US" w:eastAsia="ru-RU"/>
        </w:rPr>
        <w:t>nonsmooth</w:t>
      </w:r>
      <w:proofErr w:type="spellEnd"/>
      <w:r w:rsidRPr="005D4284">
        <w:rPr>
          <w:rFonts w:ascii="Times New Roman" w:eastAsia="Times New Roman" w:hAnsi="Times New Roman" w:cs="Times New Roman"/>
          <w:sz w:val="24"/>
          <w:szCs w:val="24"/>
          <w:lang w:val="en-US" w:eastAsia="ru-RU"/>
        </w:rPr>
        <w:t xml:space="preserve"> lateral boundaries. Differ. </w:t>
      </w:r>
      <w:proofErr w:type="spellStart"/>
      <w:r w:rsidRPr="005D4284">
        <w:rPr>
          <w:rFonts w:ascii="Times New Roman" w:eastAsia="Times New Roman" w:hAnsi="Times New Roman" w:cs="Times New Roman"/>
          <w:sz w:val="24"/>
          <w:szCs w:val="24"/>
          <w:lang w:val="en-US" w:eastAsia="ru-RU"/>
        </w:rPr>
        <w:t>Equ</w:t>
      </w:r>
      <w:proofErr w:type="spellEnd"/>
      <w:proofErr w:type="gramStart"/>
      <w:r w:rsidRPr="005D4284">
        <w:rPr>
          <w:rFonts w:ascii="Times New Roman" w:eastAsia="Times New Roman" w:hAnsi="Times New Roman" w:cs="Times New Roman"/>
          <w:sz w:val="24"/>
          <w:szCs w:val="24"/>
          <w:lang w:val="en-US" w:eastAsia="ru-RU"/>
        </w:rPr>
        <w:t>..</w:t>
      </w:r>
      <w:proofErr w:type="gramEnd"/>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b/>
          <w:bCs/>
          <w:sz w:val="24"/>
          <w:szCs w:val="24"/>
          <w:lang w:val="en-US" w:eastAsia="ru-RU"/>
        </w:rPr>
        <w:t>39</w:t>
      </w:r>
      <w:r w:rsidRPr="005D4284">
        <w:rPr>
          <w:rFonts w:ascii="Times New Roman" w:eastAsia="Times New Roman" w:hAnsi="Times New Roman" w:cs="Times New Roman"/>
          <w:sz w:val="24"/>
          <w:szCs w:val="24"/>
          <w:lang w:val="en-US" w:eastAsia="ru-RU"/>
        </w:rPr>
        <w:t xml:space="preserve">(1), 151–161 (1994) (in Russian) [O </w:t>
      </w:r>
      <w:proofErr w:type="spellStart"/>
      <w:r w:rsidRPr="005D4284">
        <w:rPr>
          <w:rFonts w:ascii="Times New Roman" w:eastAsia="Times New Roman" w:hAnsi="Times New Roman" w:cs="Times New Roman"/>
          <w:sz w:val="24"/>
          <w:szCs w:val="24"/>
          <w:lang w:val="en-US" w:eastAsia="ru-RU"/>
        </w:rPr>
        <w:t>razreshimosti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kraevyh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zadach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dlya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parabolicheskogo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poliparabolicheskogo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uravnenii</w:t>
      </w:r>
      <w:proofErr w:type="spellEnd"/>
      <w:r w:rsidRPr="005D4284">
        <w:rPr>
          <w:rFonts w:ascii="Times New Roman" w:eastAsia="Times New Roman" w:hAnsi="Times New Roman" w:cs="Times New Roman"/>
          <w:sz w:val="24"/>
          <w:szCs w:val="24"/>
          <w:lang w:val="en-US" w:eastAsia="ru-RU"/>
        </w:rPr>
        <w:t xml:space="preserve"> v </w:t>
      </w:r>
      <w:proofErr w:type="spellStart"/>
      <w:r w:rsidRPr="005D4284">
        <w:rPr>
          <w:rFonts w:ascii="Times New Roman" w:eastAsia="Times New Roman" w:hAnsi="Times New Roman" w:cs="Times New Roman"/>
          <w:sz w:val="24"/>
          <w:szCs w:val="24"/>
          <w:lang w:val="en-US" w:eastAsia="ru-RU"/>
        </w:rPr>
        <w:t>necilindricheskoi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oblasti</w:t>
      </w:r>
      <w:proofErr w:type="spellEnd"/>
      <w:r w:rsidRPr="005D4284">
        <w:rPr>
          <w:rFonts w:ascii="Times New Roman" w:eastAsia="Times New Roman" w:hAnsi="Times New Roman" w:cs="Times New Roman"/>
          <w:sz w:val="24"/>
          <w:szCs w:val="24"/>
          <w:lang w:val="en-US" w:eastAsia="ru-RU"/>
        </w:rPr>
        <w:t xml:space="preserve"> s </w:t>
      </w:r>
      <w:proofErr w:type="spellStart"/>
      <w:r w:rsidRPr="005D4284">
        <w:rPr>
          <w:rFonts w:ascii="Times New Roman" w:eastAsia="Times New Roman" w:hAnsi="Times New Roman" w:cs="Times New Roman"/>
          <w:sz w:val="24"/>
          <w:szCs w:val="24"/>
          <w:lang w:val="en-US" w:eastAsia="ru-RU"/>
        </w:rPr>
        <w:t>negladkimi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bokovymi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granitsami</w:t>
      </w:r>
      <w:proofErr w:type="spell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Vekua</w:t>
      </w:r>
      <w:proofErr w:type="spellEnd"/>
      <w:r w:rsidRPr="005D4284">
        <w:rPr>
          <w:rFonts w:ascii="Times New Roman" w:eastAsia="Times New Roman" w:hAnsi="Times New Roman" w:cs="Times New Roman"/>
          <w:sz w:val="24"/>
          <w:szCs w:val="24"/>
          <w:lang w:val="en-US" w:eastAsia="ru-RU"/>
        </w:rPr>
        <w:t xml:space="preserve">, IN: Generalized Analytic Functions, </w:t>
      </w:r>
      <w:proofErr w:type="spellStart"/>
      <w:r w:rsidRPr="005D4284">
        <w:rPr>
          <w:rFonts w:ascii="Times New Roman" w:eastAsia="Times New Roman" w:hAnsi="Times New Roman" w:cs="Times New Roman"/>
          <w:sz w:val="24"/>
          <w:szCs w:val="24"/>
          <w:lang w:val="en-US" w:eastAsia="ru-RU"/>
        </w:rPr>
        <w:t>Glavnaya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redaktsiya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fiz.-mat.lit</w:t>
      </w:r>
      <w:proofErr w:type="spellEnd"/>
      <w:r w:rsidRPr="005D4284">
        <w:rPr>
          <w:rFonts w:ascii="Times New Roman" w:eastAsia="Times New Roman" w:hAnsi="Times New Roman" w:cs="Times New Roman"/>
          <w:sz w:val="24"/>
          <w:szCs w:val="24"/>
          <w:lang w:val="en-US" w:eastAsia="ru-RU"/>
        </w:rPr>
        <w:t xml:space="preserve">., Moscow (1988)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val="en-US" w:eastAsia="ru-RU"/>
        </w:rPr>
        <w:t>Akhmanova</w:t>
      </w:r>
      <w:proofErr w:type="spellEnd"/>
      <w:r w:rsidRPr="005D4284">
        <w:rPr>
          <w:rFonts w:ascii="Times New Roman" w:eastAsia="Times New Roman" w:hAnsi="Times New Roman" w:cs="Times New Roman"/>
          <w:sz w:val="24"/>
          <w:szCs w:val="24"/>
          <w:lang w:val="en-US" w:eastAsia="ru-RU"/>
        </w:rPr>
        <w:t xml:space="preserve">, DM, </w:t>
      </w:r>
      <w:proofErr w:type="spellStart"/>
      <w:r w:rsidRPr="005D4284">
        <w:rPr>
          <w:rFonts w:ascii="Times New Roman" w:eastAsia="Times New Roman" w:hAnsi="Times New Roman" w:cs="Times New Roman"/>
          <w:sz w:val="24"/>
          <w:szCs w:val="24"/>
          <w:lang w:val="en-US" w:eastAsia="ru-RU"/>
        </w:rPr>
        <w:t>Kosmakova</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Ramazanov</w:t>
      </w:r>
      <w:proofErr w:type="spellEnd"/>
      <w:r w:rsidRPr="005D4284">
        <w:rPr>
          <w:rFonts w:ascii="Times New Roman" w:eastAsia="Times New Roman" w:hAnsi="Times New Roman" w:cs="Times New Roman"/>
          <w:sz w:val="24"/>
          <w:szCs w:val="24"/>
          <w:lang w:val="en-US" w:eastAsia="ru-RU"/>
        </w:rPr>
        <w:t xml:space="preserve">, MI, </w:t>
      </w:r>
      <w:proofErr w:type="spellStart"/>
      <w:r w:rsidRPr="005D4284">
        <w:rPr>
          <w:rFonts w:ascii="Times New Roman" w:eastAsia="Times New Roman" w:hAnsi="Times New Roman" w:cs="Times New Roman"/>
          <w:sz w:val="24"/>
          <w:szCs w:val="24"/>
          <w:lang w:val="en-US" w:eastAsia="ru-RU"/>
        </w:rPr>
        <w:t>Tuimebayeva</w:t>
      </w:r>
      <w:proofErr w:type="spellEnd"/>
      <w:r w:rsidRPr="005D4284">
        <w:rPr>
          <w:rFonts w:ascii="Times New Roman" w:eastAsia="Times New Roman" w:hAnsi="Times New Roman" w:cs="Times New Roman"/>
          <w:sz w:val="24"/>
          <w:szCs w:val="24"/>
          <w:lang w:val="en-US" w:eastAsia="ru-RU"/>
        </w:rPr>
        <w:t xml:space="preserve">, AE: On the solutions of the homogeneous mutually conjugated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equations. Bull. </w:t>
      </w:r>
      <w:r w:rsidRPr="005D4284">
        <w:rPr>
          <w:rFonts w:ascii="Times New Roman" w:eastAsia="Times New Roman" w:hAnsi="Times New Roman" w:cs="Times New Roman"/>
          <w:sz w:val="24"/>
          <w:szCs w:val="24"/>
          <w:lang w:val="en-US" w:eastAsia="ru-RU"/>
        </w:rPr>
        <w:lastRenderedPageBreak/>
        <w:t xml:space="preserve">Univ. Karaganda, ser. </w:t>
      </w:r>
      <w:proofErr w:type="gramStart"/>
      <w:r w:rsidRPr="005D4284">
        <w:rPr>
          <w:rFonts w:ascii="Times New Roman" w:eastAsia="Times New Roman" w:hAnsi="Times New Roman" w:cs="Times New Roman"/>
          <w:sz w:val="24"/>
          <w:szCs w:val="24"/>
          <w:lang w:val="en-US" w:eastAsia="ru-RU"/>
        </w:rPr>
        <w:t>Math..</w:t>
      </w:r>
      <w:proofErr w:type="gramEnd"/>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b/>
          <w:bCs/>
          <w:sz w:val="24"/>
          <w:szCs w:val="24"/>
          <w:lang w:val="en-US" w:eastAsia="ru-RU"/>
        </w:rPr>
        <w:t>70</w:t>
      </w:r>
      <w:r w:rsidRPr="005D4284">
        <w:rPr>
          <w:rFonts w:ascii="Times New Roman" w:eastAsia="Times New Roman" w:hAnsi="Times New Roman" w:cs="Times New Roman"/>
          <w:sz w:val="24"/>
          <w:szCs w:val="24"/>
          <w:lang w:val="en-US" w:eastAsia="ru-RU"/>
        </w:rPr>
        <w:t>(2), 152–157 (2013) (in Russian) [</w:t>
      </w:r>
      <w:proofErr w:type="spellStart"/>
      <w:r w:rsidRPr="005D4284">
        <w:rPr>
          <w:rFonts w:ascii="Times New Roman" w:eastAsia="Times New Roman" w:hAnsi="Times New Roman" w:cs="Times New Roman"/>
          <w:sz w:val="24"/>
          <w:szCs w:val="24"/>
          <w:lang w:val="en-US" w:eastAsia="ru-RU"/>
        </w:rPr>
        <w:t>Vestnik</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Karagandinskogo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universiteta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eastAsia="ru-RU"/>
        </w:rPr>
        <w:t>Ser</w:t>
      </w:r>
      <w:proofErr w:type="spellEnd"/>
      <w:r w:rsidRPr="005D4284">
        <w:rPr>
          <w:rFonts w:ascii="Times New Roman" w:eastAsia="Times New Roman" w:hAnsi="Times New Roman" w:cs="Times New Roman"/>
          <w:sz w:val="24"/>
          <w:szCs w:val="24"/>
          <w:lang w:eastAsia="ru-RU"/>
        </w:rPr>
        <w:t xml:space="preserve">. </w:t>
      </w:r>
      <w:proofErr w:type="spellStart"/>
      <w:proofErr w:type="gramStart"/>
      <w:r w:rsidRPr="005D4284">
        <w:rPr>
          <w:rFonts w:ascii="Times New Roman" w:eastAsia="Times New Roman" w:hAnsi="Times New Roman" w:cs="Times New Roman"/>
          <w:sz w:val="24"/>
          <w:szCs w:val="24"/>
          <w:lang w:eastAsia="ru-RU"/>
        </w:rPr>
        <w:t>Matematika</w:t>
      </w:r>
      <w:proofErr w:type="spellEnd"/>
      <w:r w:rsidRPr="005D4284">
        <w:rPr>
          <w:rFonts w:ascii="Times New Roman" w:eastAsia="Times New Roman" w:hAnsi="Times New Roman" w:cs="Times New Roman"/>
          <w:sz w:val="24"/>
          <w:szCs w:val="24"/>
          <w:lang w:eastAsia="ru-RU"/>
        </w:rPr>
        <w:t xml:space="preserve">] </w:t>
      </w:r>
      <w:proofErr w:type="gramEnd"/>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Kharin</w:t>
      </w:r>
      <w:proofErr w:type="spellEnd"/>
      <w:r w:rsidRPr="005D4284">
        <w:rPr>
          <w:rFonts w:ascii="Times New Roman" w:eastAsia="Times New Roman" w:hAnsi="Times New Roman" w:cs="Times New Roman"/>
          <w:sz w:val="24"/>
          <w:szCs w:val="24"/>
          <w:lang w:val="en-US" w:eastAsia="ru-RU"/>
        </w:rPr>
        <w:t>, SN: Thermal Processes in the Electrical Contacts and Related Singular Integral Equations (in Russian) [</w:t>
      </w:r>
      <w:proofErr w:type="spellStart"/>
      <w:r w:rsidRPr="005D4284">
        <w:rPr>
          <w:rFonts w:ascii="Times New Roman" w:eastAsia="Times New Roman" w:hAnsi="Times New Roman" w:cs="Times New Roman"/>
          <w:sz w:val="24"/>
          <w:szCs w:val="24"/>
          <w:lang w:val="en-US" w:eastAsia="ru-RU"/>
        </w:rPr>
        <w:t>Teplovye</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processy</w:t>
      </w:r>
      <w:proofErr w:type="spellEnd"/>
      <w:r w:rsidRPr="005D4284">
        <w:rPr>
          <w:rFonts w:ascii="Times New Roman" w:eastAsia="Times New Roman" w:hAnsi="Times New Roman" w:cs="Times New Roman"/>
          <w:sz w:val="24"/>
          <w:szCs w:val="24"/>
          <w:lang w:val="en-US" w:eastAsia="ru-RU"/>
        </w:rPr>
        <w:t xml:space="preserve"> v </w:t>
      </w:r>
      <w:proofErr w:type="spellStart"/>
      <w:r w:rsidRPr="005D4284">
        <w:rPr>
          <w:rFonts w:ascii="Times New Roman" w:eastAsia="Times New Roman" w:hAnsi="Times New Roman" w:cs="Times New Roman"/>
          <w:sz w:val="24"/>
          <w:szCs w:val="24"/>
          <w:lang w:val="en-US" w:eastAsia="ru-RU"/>
        </w:rPr>
        <w:t>jelektricheskih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kontaktah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svjazannyh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singuljarnyh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integralnyh</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uravnenij</w:t>
      </w:r>
      <w:proofErr w:type="spellEnd"/>
      <w:r w:rsidRPr="005D4284">
        <w:rPr>
          <w:rFonts w:ascii="Times New Roman" w:eastAsia="Times New Roman" w:hAnsi="Times New Roman" w:cs="Times New Roman"/>
          <w:sz w:val="24"/>
          <w:szCs w:val="24"/>
          <w:lang w:val="en-US" w:eastAsia="ru-RU"/>
        </w:rPr>
        <w:t xml:space="preserve">]. Dissertation for the degree of </w:t>
      </w:r>
      <w:proofErr w:type="spellStart"/>
      <w:r w:rsidRPr="005D4284">
        <w:rPr>
          <w:rFonts w:ascii="Times New Roman" w:eastAsia="Times New Roman" w:hAnsi="Times New Roman" w:cs="Times New Roman"/>
          <w:sz w:val="24"/>
          <w:szCs w:val="24"/>
          <w:lang w:val="en-US" w:eastAsia="ru-RU"/>
        </w:rPr>
        <w:t>c.ph.-m.sc</w:t>
      </w:r>
      <w:proofErr w:type="spellEnd"/>
      <w:r w:rsidRPr="005D4284">
        <w:rPr>
          <w:rFonts w:ascii="Times New Roman" w:eastAsia="Times New Roman" w:hAnsi="Times New Roman" w:cs="Times New Roman"/>
          <w:sz w:val="24"/>
          <w:szCs w:val="24"/>
          <w:lang w:val="en-US" w:eastAsia="ru-RU"/>
        </w:rPr>
        <w:t xml:space="preserve">. 01.01.02, Institute of Mathematics and Mechanics, AS, </w:t>
      </w:r>
      <w:proofErr w:type="spellStart"/>
      <w:r w:rsidRPr="005D4284">
        <w:rPr>
          <w:rFonts w:ascii="Times New Roman" w:eastAsia="Times New Roman" w:hAnsi="Times New Roman" w:cs="Times New Roman"/>
          <w:sz w:val="24"/>
          <w:szCs w:val="24"/>
          <w:lang w:val="en-US" w:eastAsia="ru-RU"/>
        </w:rPr>
        <w:t>Almaty</w:t>
      </w:r>
      <w:proofErr w:type="spellEnd"/>
      <w:r w:rsidRPr="005D4284">
        <w:rPr>
          <w:rFonts w:ascii="Times New Roman" w:eastAsia="Times New Roman" w:hAnsi="Times New Roman" w:cs="Times New Roman"/>
          <w:sz w:val="24"/>
          <w:szCs w:val="24"/>
          <w:lang w:val="en-US" w:eastAsia="ru-RU"/>
        </w:rPr>
        <w:t xml:space="preserve"> (1970)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val="en-US" w:eastAsia="ru-RU"/>
        </w:rPr>
        <w:t>Kharin</w:t>
      </w:r>
      <w:proofErr w:type="spellEnd"/>
      <w:r w:rsidRPr="005D4284">
        <w:rPr>
          <w:rFonts w:ascii="Times New Roman" w:eastAsia="Times New Roman" w:hAnsi="Times New Roman" w:cs="Times New Roman"/>
          <w:sz w:val="24"/>
          <w:szCs w:val="24"/>
          <w:lang w:val="en-US" w:eastAsia="ru-RU"/>
        </w:rPr>
        <w:t xml:space="preserve">, SN: The analytical solution of the two-phase Stefan problem with boundary flux condition. </w:t>
      </w:r>
      <w:proofErr w:type="spellStart"/>
      <w:r w:rsidRPr="005D4284">
        <w:rPr>
          <w:rFonts w:ascii="Times New Roman" w:eastAsia="Times New Roman" w:hAnsi="Times New Roman" w:cs="Times New Roman"/>
          <w:sz w:val="24"/>
          <w:szCs w:val="24"/>
          <w:lang w:eastAsia="ru-RU"/>
        </w:rPr>
        <w:t>Math</w:t>
      </w:r>
      <w:proofErr w:type="spellEnd"/>
      <w:r w:rsidRPr="005D4284">
        <w:rPr>
          <w:rFonts w:ascii="Times New Roman" w:eastAsia="Times New Roman" w:hAnsi="Times New Roman" w:cs="Times New Roman"/>
          <w:sz w:val="24"/>
          <w:szCs w:val="24"/>
          <w:lang w:eastAsia="ru-RU"/>
        </w:rPr>
        <w:t xml:space="preserve">. J.. </w:t>
      </w:r>
      <w:r w:rsidRPr="005D4284">
        <w:rPr>
          <w:rFonts w:ascii="Times New Roman" w:eastAsia="Times New Roman" w:hAnsi="Times New Roman" w:cs="Times New Roman"/>
          <w:b/>
          <w:bCs/>
          <w:sz w:val="24"/>
          <w:szCs w:val="24"/>
          <w:lang w:eastAsia="ru-RU"/>
        </w:rPr>
        <w:t>14</w:t>
      </w:r>
      <w:r w:rsidRPr="005D4284">
        <w:rPr>
          <w:rFonts w:ascii="Times New Roman" w:eastAsia="Times New Roman" w:hAnsi="Times New Roman" w:cs="Times New Roman"/>
          <w:sz w:val="24"/>
          <w:szCs w:val="24"/>
          <w:lang w:eastAsia="ru-RU"/>
        </w:rPr>
        <w:t>(1), 55–76 (2014) (</w:t>
      </w:r>
      <w:proofErr w:type="spellStart"/>
      <w:r w:rsidRPr="005D4284">
        <w:rPr>
          <w:rFonts w:ascii="Times New Roman" w:eastAsia="Times New Roman" w:hAnsi="Times New Roman" w:cs="Times New Roman"/>
          <w:sz w:val="24"/>
          <w:szCs w:val="24"/>
          <w:lang w:eastAsia="ru-RU"/>
        </w:rPr>
        <w:t>in</w:t>
      </w:r>
      <w:proofErr w:type="spellEnd"/>
      <w:r w:rsidRPr="005D4284">
        <w:rPr>
          <w:rFonts w:ascii="Times New Roman" w:eastAsia="Times New Roman" w:hAnsi="Times New Roman" w:cs="Times New Roman"/>
          <w:sz w:val="24"/>
          <w:szCs w:val="24"/>
          <w:lang w:eastAsia="ru-RU"/>
        </w:rPr>
        <w:t> </w:t>
      </w:r>
      <w:proofErr w:type="spellStart"/>
      <w:r w:rsidRPr="005D4284">
        <w:rPr>
          <w:rFonts w:ascii="Times New Roman" w:eastAsia="Times New Roman" w:hAnsi="Times New Roman" w:cs="Times New Roman"/>
          <w:sz w:val="24"/>
          <w:szCs w:val="24"/>
          <w:lang w:eastAsia="ru-RU"/>
        </w:rPr>
        <w:t>Russian</w:t>
      </w:r>
      <w:proofErr w:type="spellEnd"/>
      <w:r w:rsidRPr="005D4284">
        <w:rPr>
          <w:rFonts w:ascii="Times New Roman" w:eastAsia="Times New Roman" w:hAnsi="Times New Roman" w:cs="Times New Roman"/>
          <w:sz w:val="24"/>
          <w:szCs w:val="24"/>
          <w:lang w:eastAsia="ru-RU"/>
        </w:rPr>
        <w:t>) [</w:t>
      </w:r>
      <w:proofErr w:type="spellStart"/>
      <w:r w:rsidRPr="005D4284">
        <w:rPr>
          <w:rFonts w:ascii="Times New Roman" w:eastAsia="Times New Roman" w:hAnsi="Times New Roman" w:cs="Times New Roman"/>
          <w:sz w:val="24"/>
          <w:szCs w:val="24"/>
          <w:lang w:eastAsia="ru-RU"/>
        </w:rPr>
        <w:t>Matematicheskii</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zhurnal</w:t>
      </w:r>
      <w:proofErr w:type="spellEnd"/>
      <w:r w:rsidRPr="005D4284">
        <w:rPr>
          <w:rFonts w:ascii="Times New Roman" w:eastAsia="Times New Roman" w:hAnsi="Times New Roman" w:cs="Times New Roman"/>
          <w:sz w:val="24"/>
          <w:szCs w:val="24"/>
          <w:lang w:eastAsia="ru-RU"/>
        </w:rPr>
        <w:t xml:space="preserve">]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val="en-US" w:eastAsia="ru-RU"/>
        </w:rPr>
        <w:t>Amangaliyeva</w:t>
      </w:r>
      <w:proofErr w:type="spellEnd"/>
      <w:r w:rsidRPr="005D4284">
        <w:rPr>
          <w:rFonts w:ascii="Times New Roman" w:eastAsia="Times New Roman" w:hAnsi="Times New Roman" w:cs="Times New Roman"/>
          <w:sz w:val="24"/>
          <w:szCs w:val="24"/>
          <w:lang w:val="en-US" w:eastAsia="ru-RU"/>
        </w:rPr>
        <w:t xml:space="preserve">, MM, </w:t>
      </w:r>
      <w:proofErr w:type="spellStart"/>
      <w:r w:rsidRPr="005D4284">
        <w:rPr>
          <w:rFonts w:ascii="Times New Roman" w:eastAsia="Times New Roman" w:hAnsi="Times New Roman" w:cs="Times New Roman"/>
          <w:sz w:val="24"/>
          <w:szCs w:val="24"/>
          <w:lang w:val="en-US" w:eastAsia="ru-RU"/>
        </w:rPr>
        <w:t>Akhmanova</w:t>
      </w:r>
      <w:proofErr w:type="spellEnd"/>
      <w:r w:rsidRPr="005D4284">
        <w:rPr>
          <w:rFonts w:ascii="Times New Roman" w:eastAsia="Times New Roman" w:hAnsi="Times New Roman" w:cs="Times New Roman"/>
          <w:sz w:val="24"/>
          <w:szCs w:val="24"/>
          <w:lang w:val="en-US" w:eastAsia="ru-RU"/>
        </w:rPr>
        <w:t xml:space="preserve">, DM, </w:t>
      </w: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Ramazanov</w:t>
      </w:r>
      <w:proofErr w:type="spellEnd"/>
      <w:r w:rsidRPr="005D4284">
        <w:rPr>
          <w:rFonts w:ascii="Times New Roman" w:eastAsia="Times New Roman" w:hAnsi="Times New Roman" w:cs="Times New Roman"/>
          <w:sz w:val="24"/>
          <w:szCs w:val="24"/>
          <w:lang w:val="en-US" w:eastAsia="ru-RU"/>
        </w:rPr>
        <w:t xml:space="preserve">, MI: Boundary value problems for a spectrally loaded heat operator with load line approaching the time axis at zero or infinity. </w:t>
      </w:r>
      <w:proofErr w:type="spellStart"/>
      <w:r w:rsidRPr="005D4284">
        <w:rPr>
          <w:rFonts w:ascii="Times New Roman" w:eastAsia="Times New Roman" w:hAnsi="Times New Roman" w:cs="Times New Roman"/>
          <w:sz w:val="24"/>
          <w:szCs w:val="24"/>
          <w:lang w:eastAsia="ru-RU"/>
        </w:rPr>
        <w:t>Differ</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Equ</w:t>
      </w:r>
      <w:proofErr w:type="spellEnd"/>
      <w:r w:rsidRPr="005D4284">
        <w:rPr>
          <w:rFonts w:ascii="Times New Roman" w:eastAsia="Times New Roman" w:hAnsi="Times New Roman" w:cs="Times New Roman"/>
          <w:sz w:val="24"/>
          <w:szCs w:val="24"/>
          <w:lang w:eastAsia="ru-RU"/>
        </w:rPr>
        <w:t xml:space="preserve">.. </w:t>
      </w:r>
      <w:r w:rsidRPr="005D4284">
        <w:rPr>
          <w:rFonts w:ascii="Times New Roman" w:eastAsia="Times New Roman" w:hAnsi="Times New Roman" w:cs="Times New Roman"/>
          <w:b/>
          <w:bCs/>
          <w:sz w:val="24"/>
          <w:szCs w:val="24"/>
          <w:lang w:eastAsia="ru-RU"/>
        </w:rPr>
        <w:t>47</w:t>
      </w:r>
      <w:r w:rsidRPr="005D4284">
        <w:rPr>
          <w:rFonts w:ascii="Times New Roman" w:eastAsia="Times New Roman" w:hAnsi="Times New Roman" w:cs="Times New Roman"/>
          <w:sz w:val="24"/>
          <w:szCs w:val="24"/>
          <w:lang w:eastAsia="ru-RU"/>
        </w:rPr>
        <w:t>(2), 231–243 (2011) (</w:t>
      </w:r>
      <w:proofErr w:type="spellStart"/>
      <w:r w:rsidRPr="005D4284">
        <w:rPr>
          <w:rFonts w:ascii="Times New Roman" w:eastAsia="Times New Roman" w:hAnsi="Times New Roman" w:cs="Times New Roman"/>
          <w:sz w:val="24"/>
          <w:szCs w:val="24"/>
          <w:lang w:eastAsia="ru-RU"/>
        </w:rPr>
        <w:t>in</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Russian</w:t>
      </w:r>
      <w:proofErr w:type="spellEnd"/>
      <w:r w:rsidRPr="005D4284">
        <w:rPr>
          <w:rFonts w:ascii="Times New Roman" w:eastAsia="Times New Roman" w:hAnsi="Times New Roman" w:cs="Times New Roman"/>
          <w:sz w:val="24"/>
          <w:szCs w:val="24"/>
          <w:lang w:eastAsia="ru-RU"/>
        </w:rPr>
        <w:t>) [</w:t>
      </w:r>
      <w:proofErr w:type="spellStart"/>
      <w:r w:rsidRPr="005D4284">
        <w:rPr>
          <w:rFonts w:ascii="Times New Roman" w:eastAsia="Times New Roman" w:hAnsi="Times New Roman" w:cs="Times New Roman"/>
          <w:sz w:val="24"/>
          <w:szCs w:val="24"/>
          <w:lang w:eastAsia="ru-RU"/>
        </w:rPr>
        <w:t>Differetialniye</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uravneniya</w:t>
      </w:r>
      <w:proofErr w:type="spellEnd"/>
      <w:r w:rsidRPr="005D4284">
        <w:rPr>
          <w:rFonts w:ascii="Times New Roman" w:eastAsia="Times New Roman" w:hAnsi="Times New Roman" w:cs="Times New Roman"/>
          <w:sz w:val="24"/>
          <w:szCs w:val="24"/>
          <w:lang w:eastAsia="ru-RU"/>
        </w:rPr>
        <w:t xml:space="preserve">] </w:t>
      </w:r>
    </w:p>
    <w:p w:rsidR="005D4284" w:rsidRPr="005D4284" w:rsidRDefault="005D4284" w:rsidP="005D4284">
      <w:pPr>
        <w:spacing w:before="100" w:beforeAutospacing="1" w:after="100" w:afterAutospacing="1" w:line="240" w:lineRule="auto"/>
        <w:ind w:left="720"/>
        <w:rPr>
          <w:rFonts w:ascii="Times New Roman" w:eastAsia="Times New Roman" w:hAnsi="Times New Roman" w:cs="Times New Roman"/>
          <w:sz w:val="24"/>
          <w:szCs w:val="24"/>
          <w:lang w:eastAsia="ru-RU"/>
        </w:rPr>
      </w:pPr>
      <w:r w:rsidRPr="005D4284">
        <w:rPr>
          <w:rFonts w:ascii="Times New Roman" w:eastAsia="Times New Roman" w:hAnsi="Times New Roman" w:cs="Times New Roman"/>
          <w:sz w:val="24"/>
          <w:szCs w:val="24"/>
          <w:lang w:eastAsia="ru-RU"/>
        </w:rPr>
        <w:t>(</w:t>
      </w:r>
      <w:proofErr w:type="spellStart"/>
      <w:r w:rsidRPr="005D4284">
        <w:rPr>
          <w:rFonts w:ascii="Times New Roman" w:eastAsia="Times New Roman" w:hAnsi="Times New Roman" w:cs="Times New Roman"/>
          <w:sz w:val="24"/>
          <w:szCs w:val="24"/>
          <w:lang w:eastAsia="ru-RU"/>
        </w:rPr>
        <w:t>in</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Russian</w:t>
      </w:r>
      <w:proofErr w:type="spellEnd"/>
      <w:r w:rsidRPr="005D4284">
        <w:rPr>
          <w:rFonts w:ascii="Times New Roman" w:eastAsia="Times New Roman" w:hAnsi="Times New Roman" w:cs="Times New Roman"/>
          <w:sz w:val="24"/>
          <w:szCs w:val="24"/>
          <w:lang w:eastAsia="ru-RU"/>
        </w:rPr>
        <w:t>) [</w:t>
      </w:r>
      <w:proofErr w:type="spellStart"/>
      <w:r w:rsidRPr="005D4284">
        <w:rPr>
          <w:rFonts w:ascii="Times New Roman" w:eastAsia="Times New Roman" w:hAnsi="Times New Roman" w:cs="Times New Roman"/>
          <w:sz w:val="24"/>
          <w:szCs w:val="24"/>
          <w:lang w:eastAsia="ru-RU"/>
        </w:rPr>
        <w:t>Differetialniye</w:t>
      </w:r>
      <w:proofErr w:type="spellEnd"/>
      <w:r w:rsidRPr="005D4284">
        <w:rPr>
          <w:rFonts w:ascii="Times New Roman" w:eastAsia="Times New Roman" w:hAnsi="Times New Roman" w:cs="Times New Roman"/>
          <w:sz w:val="24"/>
          <w:szCs w:val="24"/>
          <w:lang w:eastAsia="ru-RU"/>
        </w:rPr>
        <w:t xml:space="preserve"> </w:t>
      </w:r>
      <w:proofErr w:type="spellStart"/>
      <w:r w:rsidRPr="005D4284">
        <w:rPr>
          <w:rFonts w:ascii="Times New Roman" w:eastAsia="Times New Roman" w:hAnsi="Times New Roman" w:cs="Times New Roman"/>
          <w:sz w:val="24"/>
          <w:szCs w:val="24"/>
          <w:lang w:eastAsia="ru-RU"/>
        </w:rPr>
        <w:t>uravneniya</w:t>
      </w:r>
      <w:proofErr w:type="spellEnd"/>
      <w:r w:rsidRPr="005D4284">
        <w:rPr>
          <w:rFonts w:ascii="Times New Roman" w:eastAsia="Times New Roman" w:hAnsi="Times New Roman" w:cs="Times New Roman"/>
          <w:sz w:val="24"/>
          <w:szCs w:val="24"/>
          <w:lang w:eastAsia="ru-RU"/>
        </w:rPr>
        <w:t>]</w:t>
      </w:r>
    </w:p>
    <w:p w:rsidR="005D4284" w:rsidRPr="005D4284" w:rsidRDefault="00F83325" w:rsidP="005D4284">
      <w:pPr>
        <w:spacing w:beforeAutospacing="1" w:after="0" w:afterAutospacing="1" w:line="240" w:lineRule="auto"/>
        <w:ind w:left="720"/>
        <w:rPr>
          <w:rFonts w:ascii="Times New Roman" w:eastAsia="Times New Roman" w:hAnsi="Times New Roman" w:cs="Times New Roman"/>
          <w:sz w:val="24"/>
          <w:szCs w:val="24"/>
          <w:lang w:eastAsia="ru-RU"/>
        </w:rPr>
      </w:pPr>
      <w:hyperlink r:id="rId22" w:tgtFrame="_blank" w:history="1">
        <w:proofErr w:type="spellStart"/>
        <w:r w:rsidR="005D4284" w:rsidRPr="005D4284">
          <w:rPr>
            <w:rFonts w:ascii="Times New Roman" w:eastAsia="Times New Roman" w:hAnsi="Times New Roman" w:cs="Times New Roman"/>
            <w:color w:val="0000FF"/>
            <w:sz w:val="24"/>
            <w:szCs w:val="24"/>
            <w:u w:val="single"/>
            <w:lang w:eastAsia="ru-RU"/>
          </w:rPr>
          <w:t>Publisher</w:t>
        </w:r>
        <w:proofErr w:type="spellEnd"/>
        <w:r w:rsidR="005D4284" w:rsidRPr="005D4284">
          <w:rPr>
            <w:rFonts w:ascii="Times New Roman" w:eastAsia="Times New Roman" w:hAnsi="Times New Roman" w:cs="Times New Roman"/>
            <w:color w:val="0000FF"/>
            <w:sz w:val="24"/>
            <w:szCs w:val="24"/>
            <w:u w:val="single"/>
            <w:lang w:eastAsia="ru-RU"/>
          </w:rPr>
          <w:t> </w:t>
        </w:r>
        <w:proofErr w:type="spellStart"/>
        <w:r w:rsidR="005D4284" w:rsidRPr="005D4284">
          <w:rPr>
            <w:rFonts w:ascii="Times New Roman" w:eastAsia="Times New Roman" w:hAnsi="Times New Roman" w:cs="Times New Roman"/>
            <w:color w:val="0000FF"/>
            <w:sz w:val="24"/>
            <w:szCs w:val="24"/>
            <w:u w:val="single"/>
            <w:lang w:eastAsia="ru-RU"/>
          </w:rPr>
          <w:t>Full</w:t>
        </w:r>
        <w:proofErr w:type="spellEnd"/>
        <w:r w:rsidR="005D4284" w:rsidRPr="005D4284">
          <w:rPr>
            <w:rFonts w:ascii="Times New Roman" w:eastAsia="Times New Roman" w:hAnsi="Times New Roman" w:cs="Times New Roman"/>
            <w:color w:val="0000FF"/>
            <w:sz w:val="24"/>
            <w:szCs w:val="24"/>
            <w:u w:val="single"/>
            <w:lang w:eastAsia="ru-RU"/>
          </w:rPr>
          <w:t> </w:t>
        </w:r>
        <w:proofErr w:type="spellStart"/>
        <w:r w:rsidR="005D4284" w:rsidRPr="005D4284">
          <w:rPr>
            <w:rFonts w:ascii="Times New Roman" w:eastAsia="Times New Roman" w:hAnsi="Times New Roman" w:cs="Times New Roman"/>
            <w:color w:val="0000FF"/>
            <w:sz w:val="24"/>
            <w:szCs w:val="24"/>
            <w:u w:val="single"/>
            <w:lang w:eastAsia="ru-RU"/>
          </w:rPr>
          <w:t>Text</w:t>
        </w:r>
        <w:proofErr w:type="spellEnd"/>
      </w:hyperlink>
      <w:r w:rsidR="005D4284" w:rsidRPr="005D4284">
        <w:rPr>
          <w:rFonts w:ascii="Times New Roman" w:eastAsia="Times New Roman" w:hAnsi="Times New Roman" w:cs="Times New Roman"/>
          <w:sz w:val="24"/>
          <w:szCs w:val="24"/>
          <w:lang w:eastAsia="ru-RU"/>
        </w:rPr>
        <w:t xml:space="preserve"> </w:t>
      </w:r>
      <w:r w:rsidR="005D4284">
        <w:rPr>
          <w:rFonts w:ascii="Times New Roman" w:eastAsia="Times New Roman" w:hAnsi="Times New Roman" w:cs="Times New Roman"/>
          <w:noProof/>
          <w:color w:val="0000FF"/>
          <w:sz w:val="24"/>
          <w:szCs w:val="24"/>
          <w:lang w:eastAsia="ru-RU"/>
        </w:rPr>
        <w:drawing>
          <wp:inline distT="0" distB="0" distL="0" distR="0">
            <wp:extent cx="6350" cy="6350"/>
            <wp:effectExtent l="0" t="0" r="0" b="0"/>
            <wp:docPr id="5" name="Рисунок 5" descr="OpenURL">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enURL">
                      <a:hlinkClick r:id="rId23"/>
                    </pic:cNvPr>
                    <pic:cNvPicPr>
                      <a:picLocks noChangeAspect="1" noChangeArrowheads="1"/>
                    </pic:cNvPicPr>
                  </pic:nvPicPr>
                  <pic:blipFill>
                    <a:blip r:embed="rId24"/>
                    <a:srcRect/>
                    <a:stretch>
                      <a:fillRect/>
                    </a:stretch>
                  </pic:blipFill>
                  <pic:spPr bwMode="auto">
                    <a:xfrm>
                      <a:off x="0" y="0"/>
                      <a:ext cx="6350" cy="6350"/>
                    </a:xfrm>
                    <a:prstGeom prst="rect">
                      <a:avLst/>
                    </a:prstGeom>
                    <a:noFill/>
                    <a:ln w="9525">
                      <a:noFill/>
                      <a:miter lim="800000"/>
                      <a:headEnd/>
                      <a:tailEnd/>
                    </a:ln>
                  </pic:spPr>
                </pic:pic>
              </a:graphicData>
            </a:graphic>
          </wp:inline>
        </w:drawing>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Akhmanova</w:t>
      </w:r>
      <w:proofErr w:type="spellEnd"/>
      <w:r w:rsidRPr="005D4284">
        <w:rPr>
          <w:rFonts w:ascii="Times New Roman" w:eastAsia="Times New Roman" w:hAnsi="Times New Roman" w:cs="Times New Roman"/>
          <w:sz w:val="24"/>
          <w:szCs w:val="24"/>
          <w:lang w:val="en-US" w:eastAsia="ru-RU"/>
        </w:rPr>
        <w:t xml:space="preserve">, DM, </w:t>
      </w: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Ramazanov</w:t>
      </w:r>
      <w:proofErr w:type="spellEnd"/>
      <w:r w:rsidRPr="005D4284">
        <w:rPr>
          <w:rFonts w:ascii="Times New Roman" w:eastAsia="Times New Roman" w:hAnsi="Times New Roman" w:cs="Times New Roman"/>
          <w:sz w:val="24"/>
          <w:szCs w:val="24"/>
          <w:lang w:val="en-US" w:eastAsia="ru-RU"/>
        </w:rPr>
        <w:t xml:space="preserve">, MI: On a particular second kind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integral equation with a spectral parameter. Sib. Math. J.. </w:t>
      </w:r>
      <w:r w:rsidRPr="005D4284">
        <w:rPr>
          <w:rFonts w:ascii="Times New Roman" w:eastAsia="Times New Roman" w:hAnsi="Times New Roman" w:cs="Times New Roman"/>
          <w:b/>
          <w:bCs/>
          <w:sz w:val="24"/>
          <w:szCs w:val="24"/>
          <w:lang w:val="en-US" w:eastAsia="ru-RU"/>
        </w:rPr>
        <w:t>52</w:t>
      </w:r>
      <w:r w:rsidRPr="005D4284">
        <w:rPr>
          <w:rFonts w:ascii="Times New Roman" w:eastAsia="Times New Roman" w:hAnsi="Times New Roman" w:cs="Times New Roman"/>
          <w:sz w:val="24"/>
          <w:szCs w:val="24"/>
          <w:lang w:val="en-US" w:eastAsia="ru-RU"/>
        </w:rPr>
        <w:t xml:space="preserve">(1), 3–14 (2011) (in Russian) [Ob </w:t>
      </w:r>
      <w:proofErr w:type="spellStart"/>
      <w:r w:rsidRPr="005D4284">
        <w:rPr>
          <w:rFonts w:ascii="Times New Roman" w:eastAsia="Times New Roman" w:hAnsi="Times New Roman" w:cs="Times New Roman"/>
          <w:sz w:val="24"/>
          <w:szCs w:val="24"/>
          <w:lang w:val="en-US" w:eastAsia="ru-RU"/>
        </w:rPr>
        <w:t>osobom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integralnom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uravnenii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vtorogo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roda</w:t>
      </w:r>
      <w:proofErr w:type="spellEnd"/>
      <w:r w:rsidRPr="005D4284">
        <w:rPr>
          <w:rFonts w:ascii="Times New Roman" w:eastAsia="Times New Roman" w:hAnsi="Times New Roman" w:cs="Times New Roman"/>
          <w:sz w:val="24"/>
          <w:szCs w:val="24"/>
          <w:lang w:val="en-US" w:eastAsia="ru-RU"/>
        </w:rPr>
        <w:t xml:space="preserve"> so </w:t>
      </w:r>
      <w:proofErr w:type="spellStart"/>
      <w:r w:rsidRPr="005D4284">
        <w:rPr>
          <w:rFonts w:ascii="Times New Roman" w:eastAsia="Times New Roman" w:hAnsi="Times New Roman" w:cs="Times New Roman"/>
          <w:sz w:val="24"/>
          <w:szCs w:val="24"/>
          <w:lang w:val="en-US" w:eastAsia="ru-RU"/>
        </w:rPr>
        <w:t>spektralnym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parametrom</w:t>
      </w:r>
      <w:proofErr w:type="spell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w:t>
      </w:r>
      <w:proofErr w:type="gramStart"/>
      <w:r w:rsidRPr="005D4284">
        <w:rPr>
          <w:rFonts w:ascii="Times New Roman" w:eastAsia="Times New Roman" w:hAnsi="Times New Roman" w:cs="Times New Roman"/>
          <w:sz w:val="24"/>
          <w:szCs w:val="24"/>
          <w:lang w:val="en-US" w:eastAsia="ru-RU"/>
        </w:rPr>
        <w:t>in</w:t>
      </w:r>
      <w:proofErr w:type="gramEnd"/>
      <w:r w:rsidRPr="005D4284">
        <w:rPr>
          <w:rFonts w:ascii="Times New Roman" w:eastAsia="Times New Roman" w:hAnsi="Times New Roman" w:cs="Times New Roman"/>
          <w:sz w:val="24"/>
          <w:szCs w:val="24"/>
          <w:lang w:val="en-US" w:eastAsia="ru-RU"/>
        </w:rPr>
        <w:t xml:space="preserve"> Russian) [Ob </w:t>
      </w:r>
      <w:proofErr w:type="spellStart"/>
      <w:r w:rsidRPr="005D4284">
        <w:rPr>
          <w:rFonts w:ascii="Times New Roman" w:eastAsia="Times New Roman" w:hAnsi="Times New Roman" w:cs="Times New Roman"/>
          <w:sz w:val="24"/>
          <w:szCs w:val="24"/>
          <w:lang w:val="en-US" w:eastAsia="ru-RU"/>
        </w:rPr>
        <w:t>osobom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integralnom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uravnenii</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vtorogo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roda</w:t>
      </w:r>
      <w:proofErr w:type="spellEnd"/>
      <w:r w:rsidRPr="005D4284">
        <w:rPr>
          <w:rFonts w:ascii="Times New Roman" w:eastAsia="Times New Roman" w:hAnsi="Times New Roman" w:cs="Times New Roman"/>
          <w:sz w:val="24"/>
          <w:szCs w:val="24"/>
          <w:lang w:val="en-US" w:eastAsia="ru-RU"/>
        </w:rPr>
        <w:t xml:space="preserve"> so </w:t>
      </w:r>
      <w:proofErr w:type="spellStart"/>
      <w:r w:rsidRPr="005D4284">
        <w:rPr>
          <w:rFonts w:ascii="Times New Roman" w:eastAsia="Times New Roman" w:hAnsi="Times New Roman" w:cs="Times New Roman"/>
          <w:sz w:val="24"/>
          <w:szCs w:val="24"/>
          <w:lang w:val="en-US" w:eastAsia="ru-RU"/>
        </w:rPr>
        <w:t>spektralnym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parametrom</w:t>
      </w:r>
      <w:proofErr w:type="spellEnd"/>
      <w:r w:rsidRPr="005D4284">
        <w:rPr>
          <w:rFonts w:ascii="Times New Roman" w:eastAsia="Times New Roman" w:hAnsi="Times New Roman" w:cs="Times New Roman"/>
          <w:sz w:val="24"/>
          <w:szCs w:val="24"/>
          <w:lang w:val="en-US" w:eastAsia="ru-RU"/>
        </w:rPr>
        <w:t xml:space="preserve">] </w:t>
      </w:r>
    </w:p>
    <w:p w:rsidR="005D4284" w:rsidRPr="005D4284" w:rsidRDefault="00F83325" w:rsidP="005D4284">
      <w:pPr>
        <w:spacing w:beforeAutospacing="1" w:after="0" w:afterAutospacing="1" w:line="240" w:lineRule="auto"/>
        <w:ind w:left="720"/>
        <w:rPr>
          <w:rFonts w:ascii="Times New Roman" w:eastAsia="Times New Roman" w:hAnsi="Times New Roman" w:cs="Times New Roman"/>
          <w:sz w:val="24"/>
          <w:szCs w:val="24"/>
          <w:lang w:eastAsia="ru-RU"/>
        </w:rPr>
      </w:pPr>
      <w:hyperlink r:id="rId25" w:tgtFrame="_blank" w:history="1">
        <w:proofErr w:type="spellStart"/>
        <w:r w:rsidR="005D4284" w:rsidRPr="005D4284">
          <w:rPr>
            <w:rFonts w:ascii="Times New Roman" w:eastAsia="Times New Roman" w:hAnsi="Times New Roman" w:cs="Times New Roman"/>
            <w:color w:val="0000FF"/>
            <w:sz w:val="24"/>
            <w:szCs w:val="24"/>
            <w:u w:val="single"/>
            <w:lang w:eastAsia="ru-RU"/>
          </w:rPr>
          <w:t>Publisher</w:t>
        </w:r>
        <w:proofErr w:type="spellEnd"/>
        <w:r w:rsidR="005D4284" w:rsidRPr="005D4284">
          <w:rPr>
            <w:rFonts w:ascii="Times New Roman" w:eastAsia="Times New Roman" w:hAnsi="Times New Roman" w:cs="Times New Roman"/>
            <w:color w:val="0000FF"/>
            <w:sz w:val="24"/>
            <w:szCs w:val="24"/>
            <w:u w:val="single"/>
            <w:lang w:eastAsia="ru-RU"/>
          </w:rPr>
          <w:t> </w:t>
        </w:r>
        <w:proofErr w:type="spellStart"/>
        <w:r w:rsidR="005D4284" w:rsidRPr="005D4284">
          <w:rPr>
            <w:rFonts w:ascii="Times New Roman" w:eastAsia="Times New Roman" w:hAnsi="Times New Roman" w:cs="Times New Roman"/>
            <w:color w:val="0000FF"/>
            <w:sz w:val="24"/>
            <w:szCs w:val="24"/>
            <w:u w:val="single"/>
            <w:lang w:eastAsia="ru-RU"/>
          </w:rPr>
          <w:t>Full</w:t>
        </w:r>
        <w:proofErr w:type="spellEnd"/>
        <w:r w:rsidR="005D4284" w:rsidRPr="005D4284">
          <w:rPr>
            <w:rFonts w:ascii="Times New Roman" w:eastAsia="Times New Roman" w:hAnsi="Times New Roman" w:cs="Times New Roman"/>
            <w:color w:val="0000FF"/>
            <w:sz w:val="24"/>
            <w:szCs w:val="24"/>
            <w:u w:val="single"/>
            <w:lang w:eastAsia="ru-RU"/>
          </w:rPr>
          <w:t> </w:t>
        </w:r>
        <w:proofErr w:type="spellStart"/>
        <w:r w:rsidR="005D4284" w:rsidRPr="005D4284">
          <w:rPr>
            <w:rFonts w:ascii="Times New Roman" w:eastAsia="Times New Roman" w:hAnsi="Times New Roman" w:cs="Times New Roman"/>
            <w:color w:val="0000FF"/>
            <w:sz w:val="24"/>
            <w:szCs w:val="24"/>
            <w:u w:val="single"/>
            <w:lang w:eastAsia="ru-RU"/>
          </w:rPr>
          <w:t>Text</w:t>
        </w:r>
        <w:proofErr w:type="spellEnd"/>
      </w:hyperlink>
      <w:r w:rsidR="005D4284" w:rsidRPr="005D4284">
        <w:rPr>
          <w:rFonts w:ascii="Times New Roman" w:eastAsia="Times New Roman" w:hAnsi="Times New Roman" w:cs="Times New Roman"/>
          <w:sz w:val="24"/>
          <w:szCs w:val="24"/>
          <w:lang w:eastAsia="ru-RU"/>
        </w:rPr>
        <w:t xml:space="preserve"> </w:t>
      </w:r>
      <w:r w:rsidR="005D4284">
        <w:rPr>
          <w:rFonts w:ascii="Times New Roman" w:eastAsia="Times New Roman" w:hAnsi="Times New Roman" w:cs="Times New Roman"/>
          <w:noProof/>
          <w:color w:val="0000FF"/>
          <w:sz w:val="24"/>
          <w:szCs w:val="24"/>
          <w:lang w:eastAsia="ru-RU"/>
        </w:rPr>
        <w:drawing>
          <wp:inline distT="0" distB="0" distL="0" distR="0">
            <wp:extent cx="6350" cy="6350"/>
            <wp:effectExtent l="0" t="0" r="0" b="0"/>
            <wp:docPr id="6" name="Рисунок 6" descr="OpenURL">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enURL">
                      <a:hlinkClick r:id="rId26"/>
                    </pic:cNvPr>
                    <pic:cNvPicPr>
                      <a:picLocks noChangeAspect="1" noChangeArrowheads="1"/>
                    </pic:cNvPicPr>
                  </pic:nvPicPr>
                  <pic:blipFill>
                    <a:blip r:embed="rId24"/>
                    <a:srcRect/>
                    <a:stretch>
                      <a:fillRect/>
                    </a:stretch>
                  </pic:blipFill>
                  <pic:spPr bwMode="auto">
                    <a:xfrm>
                      <a:off x="0" y="0"/>
                      <a:ext cx="6350" cy="6350"/>
                    </a:xfrm>
                    <a:prstGeom prst="rect">
                      <a:avLst/>
                    </a:prstGeom>
                    <a:noFill/>
                    <a:ln w="9525">
                      <a:noFill/>
                      <a:miter lim="800000"/>
                      <a:headEnd/>
                      <a:tailEnd/>
                    </a:ln>
                  </pic:spPr>
                </pic:pic>
              </a:graphicData>
            </a:graphic>
          </wp:inline>
        </w:drawing>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Polyanin</w:t>
      </w:r>
      <w:proofErr w:type="spellEnd"/>
      <w:r w:rsidRPr="005D4284">
        <w:rPr>
          <w:rFonts w:ascii="Times New Roman" w:eastAsia="Times New Roman" w:hAnsi="Times New Roman" w:cs="Times New Roman"/>
          <w:sz w:val="24"/>
          <w:szCs w:val="24"/>
          <w:lang w:val="en-US" w:eastAsia="ru-RU"/>
        </w:rPr>
        <w:t xml:space="preserve">, AD, </w:t>
      </w:r>
      <w:proofErr w:type="spellStart"/>
      <w:r w:rsidRPr="005D4284">
        <w:rPr>
          <w:rFonts w:ascii="Times New Roman" w:eastAsia="Times New Roman" w:hAnsi="Times New Roman" w:cs="Times New Roman"/>
          <w:sz w:val="24"/>
          <w:szCs w:val="24"/>
          <w:lang w:val="en-US" w:eastAsia="ru-RU"/>
        </w:rPr>
        <w:t>Manzhirov</w:t>
      </w:r>
      <w:proofErr w:type="spellEnd"/>
      <w:r w:rsidRPr="005D4284">
        <w:rPr>
          <w:rFonts w:ascii="Times New Roman" w:eastAsia="Times New Roman" w:hAnsi="Times New Roman" w:cs="Times New Roman"/>
          <w:sz w:val="24"/>
          <w:szCs w:val="24"/>
          <w:lang w:val="en-US" w:eastAsia="ru-RU"/>
        </w:rPr>
        <w:t xml:space="preserve">, AV: Handbook on Integral Equations, FIZMATLIT, Moscow (2003)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Ramazanov</w:t>
      </w:r>
      <w:proofErr w:type="spellEnd"/>
      <w:r w:rsidRPr="005D4284">
        <w:rPr>
          <w:rFonts w:ascii="Times New Roman" w:eastAsia="Times New Roman" w:hAnsi="Times New Roman" w:cs="Times New Roman"/>
          <w:sz w:val="24"/>
          <w:szCs w:val="24"/>
          <w:lang w:val="en-US" w:eastAsia="ru-RU"/>
        </w:rPr>
        <w:t xml:space="preserve">, MI: The Loaded Equations as Perturbations of Differential Equations, </w:t>
      </w:r>
      <w:proofErr w:type="spellStart"/>
      <w:r w:rsidRPr="005D4284">
        <w:rPr>
          <w:rFonts w:ascii="Times New Roman" w:eastAsia="Times New Roman" w:hAnsi="Times New Roman" w:cs="Times New Roman"/>
          <w:sz w:val="24"/>
          <w:szCs w:val="24"/>
          <w:lang w:val="en-US" w:eastAsia="ru-RU"/>
        </w:rPr>
        <w:t>Gylym</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Almaty</w:t>
      </w:r>
      <w:proofErr w:type="spellEnd"/>
      <w:r w:rsidRPr="005D4284">
        <w:rPr>
          <w:rFonts w:ascii="Times New Roman" w:eastAsia="Times New Roman" w:hAnsi="Times New Roman" w:cs="Times New Roman"/>
          <w:sz w:val="24"/>
          <w:szCs w:val="24"/>
          <w:lang w:val="en-US" w:eastAsia="ru-RU"/>
        </w:rPr>
        <w:t xml:space="preserve"> (2010)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5D4284">
        <w:rPr>
          <w:rFonts w:ascii="Times New Roman" w:eastAsia="Times New Roman" w:hAnsi="Times New Roman" w:cs="Times New Roman"/>
          <w:sz w:val="24"/>
          <w:szCs w:val="24"/>
          <w:lang w:val="en-US" w:eastAsia="ru-RU"/>
        </w:rPr>
        <w:t>Akhmanova</w:t>
      </w:r>
      <w:proofErr w:type="spellEnd"/>
      <w:r w:rsidRPr="005D4284">
        <w:rPr>
          <w:rFonts w:ascii="Times New Roman" w:eastAsia="Times New Roman" w:hAnsi="Times New Roman" w:cs="Times New Roman"/>
          <w:sz w:val="24"/>
          <w:szCs w:val="24"/>
          <w:lang w:val="en-US" w:eastAsia="ru-RU"/>
        </w:rPr>
        <w:t xml:space="preserve">, DM, </w:t>
      </w:r>
      <w:proofErr w:type="spellStart"/>
      <w:r w:rsidRPr="005D4284">
        <w:rPr>
          <w:rFonts w:ascii="Times New Roman" w:eastAsia="Times New Roman" w:hAnsi="Times New Roman" w:cs="Times New Roman"/>
          <w:sz w:val="24"/>
          <w:szCs w:val="24"/>
          <w:lang w:val="en-US" w:eastAsia="ru-RU"/>
        </w:rPr>
        <w:t>Jenaliyev</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Kosmakova</w:t>
      </w:r>
      <w:proofErr w:type="spellEnd"/>
      <w:r w:rsidRPr="005D4284">
        <w:rPr>
          <w:rFonts w:ascii="Times New Roman" w:eastAsia="Times New Roman" w:hAnsi="Times New Roman" w:cs="Times New Roman"/>
          <w:sz w:val="24"/>
          <w:szCs w:val="24"/>
          <w:lang w:val="en-US" w:eastAsia="ru-RU"/>
        </w:rPr>
        <w:t xml:space="preserve">, MT, </w:t>
      </w:r>
      <w:proofErr w:type="spellStart"/>
      <w:r w:rsidRPr="005D4284">
        <w:rPr>
          <w:rFonts w:ascii="Times New Roman" w:eastAsia="Times New Roman" w:hAnsi="Times New Roman" w:cs="Times New Roman"/>
          <w:sz w:val="24"/>
          <w:szCs w:val="24"/>
          <w:lang w:val="en-US" w:eastAsia="ru-RU"/>
        </w:rPr>
        <w:t>Ramazanov</w:t>
      </w:r>
      <w:proofErr w:type="spellEnd"/>
      <w:r w:rsidRPr="005D4284">
        <w:rPr>
          <w:rFonts w:ascii="Times New Roman" w:eastAsia="Times New Roman" w:hAnsi="Times New Roman" w:cs="Times New Roman"/>
          <w:sz w:val="24"/>
          <w:szCs w:val="24"/>
          <w:lang w:val="en-US" w:eastAsia="ru-RU"/>
        </w:rPr>
        <w:t xml:space="preserve">, MI: On a singular integral equation of </w:t>
      </w:r>
      <w:proofErr w:type="spellStart"/>
      <w:r w:rsidRPr="005D4284">
        <w:rPr>
          <w:rFonts w:ascii="Times New Roman" w:eastAsia="Times New Roman" w:hAnsi="Times New Roman" w:cs="Times New Roman"/>
          <w:sz w:val="24"/>
          <w:szCs w:val="24"/>
          <w:lang w:val="en-US" w:eastAsia="ru-RU"/>
        </w:rPr>
        <w:t>Volterra</w:t>
      </w:r>
      <w:proofErr w:type="spellEnd"/>
      <w:r w:rsidRPr="005D4284">
        <w:rPr>
          <w:rFonts w:ascii="Times New Roman" w:eastAsia="Times New Roman" w:hAnsi="Times New Roman" w:cs="Times New Roman"/>
          <w:sz w:val="24"/>
          <w:szCs w:val="24"/>
          <w:lang w:val="en-US" w:eastAsia="ru-RU"/>
        </w:rPr>
        <w:t xml:space="preserve"> and its </w:t>
      </w:r>
      <w:proofErr w:type="spellStart"/>
      <w:r w:rsidRPr="005D4284">
        <w:rPr>
          <w:rFonts w:ascii="Times New Roman" w:eastAsia="Times New Roman" w:hAnsi="Times New Roman" w:cs="Times New Roman"/>
          <w:sz w:val="24"/>
          <w:szCs w:val="24"/>
          <w:lang w:val="en-US" w:eastAsia="ru-RU"/>
        </w:rPr>
        <w:t>adjoint</w:t>
      </w:r>
      <w:proofErr w:type="spellEnd"/>
      <w:r w:rsidRPr="005D4284">
        <w:rPr>
          <w:rFonts w:ascii="Times New Roman" w:eastAsia="Times New Roman" w:hAnsi="Times New Roman" w:cs="Times New Roman"/>
          <w:sz w:val="24"/>
          <w:szCs w:val="24"/>
          <w:lang w:val="en-US" w:eastAsia="ru-RU"/>
        </w:rPr>
        <w:t xml:space="preserve"> one. Bull. Univ. Karaganda, ser. </w:t>
      </w:r>
      <w:proofErr w:type="gramStart"/>
      <w:r w:rsidRPr="005D4284">
        <w:rPr>
          <w:rFonts w:ascii="Times New Roman" w:eastAsia="Times New Roman" w:hAnsi="Times New Roman" w:cs="Times New Roman"/>
          <w:sz w:val="24"/>
          <w:szCs w:val="24"/>
          <w:lang w:val="en-US" w:eastAsia="ru-RU"/>
        </w:rPr>
        <w:t>Math..</w:t>
      </w:r>
      <w:proofErr w:type="gramEnd"/>
      <w:r w:rsidRPr="005D4284">
        <w:rPr>
          <w:rFonts w:ascii="Times New Roman" w:eastAsia="Times New Roman" w:hAnsi="Times New Roman" w:cs="Times New Roman"/>
          <w:sz w:val="24"/>
          <w:szCs w:val="24"/>
          <w:lang w:val="en-US" w:eastAsia="ru-RU"/>
        </w:rPr>
        <w:t xml:space="preserve"> </w:t>
      </w:r>
      <w:r w:rsidRPr="005D4284">
        <w:rPr>
          <w:rFonts w:ascii="Times New Roman" w:eastAsia="Times New Roman" w:hAnsi="Times New Roman" w:cs="Times New Roman"/>
          <w:b/>
          <w:bCs/>
          <w:sz w:val="24"/>
          <w:szCs w:val="24"/>
          <w:lang w:val="en-US" w:eastAsia="ru-RU"/>
        </w:rPr>
        <w:t>71</w:t>
      </w:r>
      <w:r w:rsidRPr="005D4284">
        <w:rPr>
          <w:rFonts w:ascii="Times New Roman" w:eastAsia="Times New Roman" w:hAnsi="Times New Roman" w:cs="Times New Roman"/>
          <w:sz w:val="24"/>
          <w:szCs w:val="24"/>
          <w:lang w:val="en-US" w:eastAsia="ru-RU"/>
        </w:rPr>
        <w:t>(3), 3–10 (2013) (in Russian) [</w:t>
      </w:r>
      <w:proofErr w:type="spellStart"/>
      <w:r w:rsidRPr="005D4284">
        <w:rPr>
          <w:rFonts w:ascii="Times New Roman" w:eastAsia="Times New Roman" w:hAnsi="Times New Roman" w:cs="Times New Roman"/>
          <w:sz w:val="24"/>
          <w:szCs w:val="24"/>
          <w:lang w:val="en-US" w:eastAsia="ru-RU"/>
        </w:rPr>
        <w:t>Vestnik</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Karagandinskogo</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val="en-US" w:eastAsia="ru-RU"/>
        </w:rPr>
        <w:t>universiteta</w:t>
      </w:r>
      <w:proofErr w:type="spellEnd"/>
      <w:r w:rsidRPr="005D4284">
        <w:rPr>
          <w:rFonts w:ascii="Times New Roman" w:eastAsia="Times New Roman" w:hAnsi="Times New Roman" w:cs="Times New Roman"/>
          <w:sz w:val="24"/>
          <w:szCs w:val="24"/>
          <w:lang w:val="en-US" w:eastAsia="ru-RU"/>
        </w:rPr>
        <w:t xml:space="preserve">. </w:t>
      </w:r>
      <w:proofErr w:type="spellStart"/>
      <w:r w:rsidRPr="005D4284">
        <w:rPr>
          <w:rFonts w:ascii="Times New Roman" w:eastAsia="Times New Roman" w:hAnsi="Times New Roman" w:cs="Times New Roman"/>
          <w:sz w:val="24"/>
          <w:szCs w:val="24"/>
          <w:lang w:eastAsia="ru-RU"/>
        </w:rPr>
        <w:t>Ser</w:t>
      </w:r>
      <w:proofErr w:type="spellEnd"/>
      <w:r w:rsidRPr="005D4284">
        <w:rPr>
          <w:rFonts w:ascii="Times New Roman" w:eastAsia="Times New Roman" w:hAnsi="Times New Roman" w:cs="Times New Roman"/>
          <w:sz w:val="24"/>
          <w:szCs w:val="24"/>
          <w:lang w:eastAsia="ru-RU"/>
        </w:rPr>
        <w:t xml:space="preserve">. </w:t>
      </w:r>
      <w:proofErr w:type="spellStart"/>
      <w:proofErr w:type="gramStart"/>
      <w:r w:rsidRPr="005D4284">
        <w:rPr>
          <w:rFonts w:ascii="Times New Roman" w:eastAsia="Times New Roman" w:hAnsi="Times New Roman" w:cs="Times New Roman"/>
          <w:sz w:val="24"/>
          <w:szCs w:val="24"/>
          <w:lang w:eastAsia="ru-RU"/>
        </w:rPr>
        <w:t>Matematika</w:t>
      </w:r>
      <w:proofErr w:type="spellEnd"/>
      <w:r w:rsidRPr="005D4284">
        <w:rPr>
          <w:rFonts w:ascii="Times New Roman" w:eastAsia="Times New Roman" w:hAnsi="Times New Roman" w:cs="Times New Roman"/>
          <w:sz w:val="24"/>
          <w:szCs w:val="24"/>
          <w:lang w:eastAsia="ru-RU"/>
        </w:rPr>
        <w:t xml:space="preserve">] </w:t>
      </w:r>
      <w:proofErr w:type="gramEnd"/>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Gradshtejn</w:t>
      </w:r>
      <w:proofErr w:type="spellEnd"/>
      <w:r w:rsidRPr="005D4284">
        <w:rPr>
          <w:rFonts w:ascii="Times New Roman" w:eastAsia="Times New Roman" w:hAnsi="Times New Roman" w:cs="Times New Roman"/>
          <w:sz w:val="24"/>
          <w:szCs w:val="24"/>
          <w:lang w:val="en-US" w:eastAsia="ru-RU"/>
        </w:rPr>
        <w:t xml:space="preserve">, IS, </w:t>
      </w:r>
      <w:proofErr w:type="spellStart"/>
      <w:r w:rsidRPr="005D4284">
        <w:rPr>
          <w:rFonts w:ascii="Times New Roman" w:eastAsia="Times New Roman" w:hAnsi="Times New Roman" w:cs="Times New Roman"/>
          <w:sz w:val="24"/>
          <w:szCs w:val="24"/>
          <w:lang w:val="en-US" w:eastAsia="ru-RU"/>
        </w:rPr>
        <w:t>Ryzhik</w:t>
      </w:r>
      <w:proofErr w:type="spellEnd"/>
      <w:r w:rsidRPr="005D4284">
        <w:rPr>
          <w:rFonts w:ascii="Times New Roman" w:eastAsia="Times New Roman" w:hAnsi="Times New Roman" w:cs="Times New Roman"/>
          <w:sz w:val="24"/>
          <w:szCs w:val="24"/>
          <w:lang w:val="en-US" w:eastAsia="ru-RU"/>
        </w:rPr>
        <w:t xml:space="preserve">, IM: Table of Integrals, Series and Products, Academic Press, New York (2007) </w:t>
      </w:r>
    </w:p>
    <w:p w:rsidR="005D4284" w:rsidRPr="005D4284" w:rsidRDefault="005D4284" w:rsidP="005D428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5D4284">
        <w:rPr>
          <w:rFonts w:ascii="Times New Roman" w:eastAsia="Times New Roman" w:hAnsi="Times New Roman" w:cs="Times New Roman"/>
          <w:sz w:val="24"/>
          <w:szCs w:val="24"/>
          <w:lang w:val="en-US" w:eastAsia="ru-RU"/>
        </w:rPr>
        <w:t>Tikhonov</w:t>
      </w:r>
      <w:proofErr w:type="spellEnd"/>
      <w:r w:rsidRPr="005D4284">
        <w:rPr>
          <w:rFonts w:ascii="Times New Roman" w:eastAsia="Times New Roman" w:hAnsi="Times New Roman" w:cs="Times New Roman"/>
          <w:sz w:val="24"/>
          <w:szCs w:val="24"/>
          <w:lang w:val="en-US" w:eastAsia="ru-RU"/>
        </w:rPr>
        <w:t xml:space="preserve">, AN, </w:t>
      </w:r>
      <w:proofErr w:type="spellStart"/>
      <w:r w:rsidRPr="005D4284">
        <w:rPr>
          <w:rFonts w:ascii="Times New Roman" w:eastAsia="Times New Roman" w:hAnsi="Times New Roman" w:cs="Times New Roman"/>
          <w:sz w:val="24"/>
          <w:szCs w:val="24"/>
          <w:lang w:val="en-US" w:eastAsia="ru-RU"/>
        </w:rPr>
        <w:t>Samarskii</w:t>
      </w:r>
      <w:proofErr w:type="spellEnd"/>
      <w:r w:rsidRPr="005D4284">
        <w:rPr>
          <w:rFonts w:ascii="Times New Roman" w:eastAsia="Times New Roman" w:hAnsi="Times New Roman" w:cs="Times New Roman"/>
          <w:sz w:val="24"/>
          <w:szCs w:val="24"/>
          <w:lang w:val="en-US" w:eastAsia="ru-RU"/>
        </w:rPr>
        <w:t xml:space="preserve">, AA: Equations of the Mathematical Physics, MGU, Moscow (1999)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proofErr w:type="gramStart"/>
      <w:r w:rsidRPr="005D4284">
        <w:rPr>
          <w:rFonts w:ascii="Times New Roman" w:eastAsia="Times New Roman" w:hAnsi="Times New Roman" w:cs="Times New Roman"/>
          <w:sz w:val="24"/>
          <w:szCs w:val="24"/>
          <w:lang w:val="en-US" w:eastAsia="ru-RU"/>
        </w:rPr>
        <w:t>close</w:t>
      </w:r>
      <w:proofErr w:type="gramEnd"/>
      <w:r w:rsidRPr="005D4284">
        <w:rPr>
          <w:rFonts w:ascii="Times New Roman" w:eastAsia="Times New Roman" w:hAnsi="Times New Roman" w:cs="Times New Roman"/>
          <w:sz w:val="24"/>
          <w:szCs w:val="24"/>
          <w:lang w:val="en-US" w:eastAsia="ru-RU"/>
        </w:rPr>
        <w:t xml:space="preserve"> </w:t>
      </w:r>
    </w:p>
    <w:p w:rsidR="005D4284" w:rsidRPr="005D4284" w:rsidRDefault="005D4284" w:rsidP="005D4284">
      <w:pPr>
        <w:spacing w:after="0"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Sign up to receive new article alerts from </w:t>
      </w:r>
      <w:r w:rsidRPr="005D4284">
        <w:rPr>
          <w:rFonts w:ascii="Times New Roman" w:eastAsia="Times New Roman" w:hAnsi="Times New Roman" w:cs="Times New Roman"/>
          <w:i/>
          <w:iCs/>
          <w:sz w:val="24"/>
          <w:szCs w:val="24"/>
          <w:lang w:val="en-US" w:eastAsia="ru-RU"/>
        </w:rPr>
        <w:t>Advances in Difference Equations</w:t>
      </w:r>
      <w:r w:rsidRPr="005D4284">
        <w:rPr>
          <w:rFonts w:ascii="Times New Roman" w:eastAsia="Times New Roman" w:hAnsi="Times New Roman" w:cs="Times New Roman"/>
          <w:sz w:val="24"/>
          <w:szCs w:val="24"/>
          <w:lang w:val="en-US" w:eastAsia="ru-RU"/>
        </w:rPr>
        <w:t xml:space="preserve"> </w:t>
      </w:r>
    </w:p>
    <w:p w:rsidR="005D4284" w:rsidRPr="005D4284" w:rsidRDefault="00F83325" w:rsidP="005D4284">
      <w:pPr>
        <w:spacing w:after="0" w:line="240" w:lineRule="auto"/>
        <w:rPr>
          <w:rFonts w:ascii="Times New Roman" w:eastAsia="Times New Roman" w:hAnsi="Times New Roman" w:cs="Times New Roman"/>
          <w:sz w:val="24"/>
          <w:szCs w:val="24"/>
          <w:lang w:eastAsia="ru-RU"/>
        </w:rPr>
      </w:pPr>
      <w:hyperlink r:id="rId27" w:history="1">
        <w:proofErr w:type="spellStart"/>
        <w:r w:rsidR="005D4284" w:rsidRPr="005D4284">
          <w:rPr>
            <w:rFonts w:ascii="Times New Roman" w:eastAsia="Times New Roman" w:hAnsi="Times New Roman" w:cs="Times New Roman"/>
            <w:color w:val="0000FF"/>
            <w:sz w:val="24"/>
            <w:szCs w:val="24"/>
            <w:u w:val="single"/>
            <w:lang w:eastAsia="ru-RU"/>
          </w:rPr>
          <w:t>Mobile</w:t>
        </w:r>
        <w:proofErr w:type="spellEnd"/>
        <w:r w:rsidR="005D4284" w:rsidRPr="005D4284">
          <w:rPr>
            <w:rFonts w:ascii="Times New Roman" w:eastAsia="Times New Roman" w:hAnsi="Times New Roman" w:cs="Times New Roman"/>
            <w:color w:val="0000FF"/>
            <w:sz w:val="24"/>
            <w:szCs w:val="24"/>
            <w:u w:val="single"/>
            <w:lang w:eastAsia="ru-RU"/>
          </w:rPr>
          <w:t xml:space="preserve"> </w:t>
        </w:r>
        <w:proofErr w:type="spellStart"/>
        <w:r w:rsidR="005D4284" w:rsidRPr="005D4284">
          <w:rPr>
            <w:rFonts w:ascii="Times New Roman" w:eastAsia="Times New Roman" w:hAnsi="Times New Roman" w:cs="Times New Roman"/>
            <w:color w:val="0000FF"/>
            <w:sz w:val="24"/>
            <w:szCs w:val="24"/>
            <w:u w:val="single"/>
            <w:lang w:eastAsia="ru-RU"/>
          </w:rPr>
          <w:t>view</w:t>
        </w:r>
        <w:proofErr w:type="spellEnd"/>
      </w:hyperlink>
      <w:r w:rsidR="005D4284" w:rsidRPr="005D4284">
        <w:rPr>
          <w:rFonts w:ascii="Times New Roman" w:eastAsia="Times New Roman" w:hAnsi="Times New Roman" w:cs="Times New Roman"/>
          <w:sz w:val="24"/>
          <w:szCs w:val="24"/>
          <w:lang w:eastAsia="ru-RU"/>
        </w:rPr>
        <w:t xml:space="preserve"> | </w:t>
      </w:r>
      <w:proofErr w:type="spellStart"/>
      <w:r w:rsidR="005D4284" w:rsidRPr="005D4284">
        <w:rPr>
          <w:rFonts w:ascii="Times New Roman" w:eastAsia="Times New Roman" w:hAnsi="Times New Roman" w:cs="Times New Roman"/>
          <w:b/>
          <w:bCs/>
          <w:sz w:val="24"/>
          <w:szCs w:val="24"/>
          <w:lang w:eastAsia="ru-RU"/>
        </w:rPr>
        <w:t>Desktop</w:t>
      </w:r>
      <w:proofErr w:type="spellEnd"/>
      <w:r w:rsidR="005D4284" w:rsidRPr="005D4284">
        <w:rPr>
          <w:rFonts w:ascii="Times New Roman" w:eastAsia="Times New Roman" w:hAnsi="Times New Roman" w:cs="Times New Roman"/>
          <w:b/>
          <w:bCs/>
          <w:sz w:val="24"/>
          <w:szCs w:val="24"/>
          <w:lang w:eastAsia="ru-RU"/>
        </w:rPr>
        <w:t xml:space="preserve"> </w:t>
      </w:r>
      <w:proofErr w:type="spellStart"/>
      <w:r w:rsidR="005D4284" w:rsidRPr="005D4284">
        <w:rPr>
          <w:rFonts w:ascii="Times New Roman" w:eastAsia="Times New Roman" w:hAnsi="Times New Roman" w:cs="Times New Roman"/>
          <w:b/>
          <w:bCs/>
          <w:sz w:val="24"/>
          <w:szCs w:val="24"/>
          <w:lang w:eastAsia="ru-RU"/>
        </w:rPr>
        <w:t>view</w:t>
      </w:r>
      <w:proofErr w:type="spellEnd"/>
      <w:r w:rsidR="005D4284" w:rsidRPr="005D4284">
        <w:rPr>
          <w:rFonts w:ascii="Times New Roman" w:eastAsia="Times New Roman" w:hAnsi="Times New Roman" w:cs="Times New Roman"/>
          <w:sz w:val="24"/>
          <w:szCs w:val="24"/>
          <w:lang w:eastAsia="ru-RU"/>
        </w:rPr>
        <w:t xml:space="preserve"> </w:t>
      </w:r>
    </w:p>
    <w:p w:rsidR="005D4284" w:rsidRPr="005D4284" w:rsidRDefault="00F83325" w:rsidP="005D4284">
      <w:pPr>
        <w:numPr>
          <w:ilvl w:val="0"/>
          <w:numId w:val="14"/>
        </w:numPr>
        <w:spacing w:before="100" w:beforeAutospacing="1" w:after="100" w:afterAutospacing="1" w:line="240" w:lineRule="auto"/>
        <w:rPr>
          <w:rFonts w:ascii="Times New Roman" w:eastAsia="Times New Roman" w:hAnsi="Times New Roman" w:cs="Times New Roman"/>
          <w:sz w:val="24"/>
          <w:szCs w:val="24"/>
          <w:lang w:eastAsia="ru-RU"/>
        </w:rPr>
      </w:pPr>
      <w:hyperlink r:id="rId28" w:history="1">
        <w:proofErr w:type="spellStart"/>
        <w:r w:rsidR="005D4284" w:rsidRPr="005D4284">
          <w:rPr>
            <w:rFonts w:ascii="Times New Roman" w:eastAsia="Times New Roman" w:hAnsi="Times New Roman" w:cs="Times New Roman"/>
            <w:color w:val="0000FF"/>
            <w:sz w:val="24"/>
            <w:szCs w:val="24"/>
            <w:u w:val="single"/>
            <w:lang w:eastAsia="ru-RU"/>
          </w:rPr>
          <w:t>Terms</w:t>
        </w:r>
        <w:proofErr w:type="spellEnd"/>
        <w:r w:rsidR="005D4284" w:rsidRPr="005D4284">
          <w:rPr>
            <w:rFonts w:ascii="Times New Roman" w:eastAsia="Times New Roman" w:hAnsi="Times New Roman" w:cs="Times New Roman"/>
            <w:color w:val="0000FF"/>
            <w:sz w:val="24"/>
            <w:szCs w:val="24"/>
            <w:u w:val="single"/>
            <w:lang w:eastAsia="ru-RU"/>
          </w:rPr>
          <w:t xml:space="preserve"> </w:t>
        </w:r>
        <w:proofErr w:type="spellStart"/>
        <w:r w:rsidR="005D4284" w:rsidRPr="005D4284">
          <w:rPr>
            <w:rFonts w:ascii="Times New Roman" w:eastAsia="Times New Roman" w:hAnsi="Times New Roman" w:cs="Times New Roman"/>
            <w:color w:val="0000FF"/>
            <w:sz w:val="24"/>
            <w:szCs w:val="24"/>
            <w:u w:val="single"/>
            <w:lang w:eastAsia="ru-RU"/>
          </w:rPr>
          <w:t>and</w:t>
        </w:r>
        <w:proofErr w:type="spellEnd"/>
        <w:r w:rsidR="005D4284" w:rsidRPr="005D4284">
          <w:rPr>
            <w:rFonts w:ascii="Times New Roman" w:eastAsia="Times New Roman" w:hAnsi="Times New Roman" w:cs="Times New Roman"/>
            <w:color w:val="0000FF"/>
            <w:sz w:val="24"/>
            <w:szCs w:val="24"/>
            <w:u w:val="single"/>
            <w:lang w:eastAsia="ru-RU"/>
          </w:rPr>
          <w:t xml:space="preserve"> </w:t>
        </w:r>
        <w:proofErr w:type="spellStart"/>
        <w:r w:rsidR="005D4284" w:rsidRPr="005D4284">
          <w:rPr>
            <w:rFonts w:ascii="Times New Roman" w:eastAsia="Times New Roman" w:hAnsi="Times New Roman" w:cs="Times New Roman"/>
            <w:color w:val="0000FF"/>
            <w:sz w:val="24"/>
            <w:szCs w:val="24"/>
            <w:u w:val="single"/>
            <w:lang w:eastAsia="ru-RU"/>
          </w:rPr>
          <w:t>Conditions</w:t>
        </w:r>
        <w:proofErr w:type="spellEnd"/>
      </w:hyperlink>
    </w:p>
    <w:p w:rsidR="005D4284" w:rsidRPr="005D4284" w:rsidRDefault="00F83325" w:rsidP="005D4284">
      <w:pPr>
        <w:numPr>
          <w:ilvl w:val="0"/>
          <w:numId w:val="14"/>
        </w:numPr>
        <w:spacing w:before="100" w:beforeAutospacing="1" w:after="100" w:afterAutospacing="1" w:line="240" w:lineRule="auto"/>
        <w:rPr>
          <w:rFonts w:ascii="Times New Roman" w:eastAsia="Times New Roman" w:hAnsi="Times New Roman" w:cs="Times New Roman"/>
          <w:sz w:val="24"/>
          <w:szCs w:val="24"/>
          <w:lang w:eastAsia="ru-RU"/>
        </w:rPr>
      </w:pPr>
      <w:hyperlink r:id="rId29" w:history="1">
        <w:proofErr w:type="spellStart"/>
        <w:r w:rsidR="005D4284" w:rsidRPr="005D4284">
          <w:rPr>
            <w:rFonts w:ascii="Times New Roman" w:eastAsia="Times New Roman" w:hAnsi="Times New Roman" w:cs="Times New Roman"/>
            <w:color w:val="0000FF"/>
            <w:sz w:val="24"/>
            <w:szCs w:val="24"/>
            <w:u w:val="single"/>
            <w:lang w:eastAsia="ru-RU"/>
          </w:rPr>
          <w:t>Privacy</w:t>
        </w:r>
        <w:proofErr w:type="spellEnd"/>
        <w:r w:rsidR="005D4284" w:rsidRPr="005D4284">
          <w:rPr>
            <w:rFonts w:ascii="Times New Roman" w:eastAsia="Times New Roman" w:hAnsi="Times New Roman" w:cs="Times New Roman"/>
            <w:color w:val="0000FF"/>
            <w:sz w:val="24"/>
            <w:szCs w:val="24"/>
            <w:u w:val="single"/>
            <w:lang w:eastAsia="ru-RU"/>
          </w:rPr>
          <w:t xml:space="preserve"> </w:t>
        </w:r>
        <w:proofErr w:type="spellStart"/>
        <w:r w:rsidR="005D4284" w:rsidRPr="005D4284">
          <w:rPr>
            <w:rFonts w:ascii="Times New Roman" w:eastAsia="Times New Roman" w:hAnsi="Times New Roman" w:cs="Times New Roman"/>
            <w:color w:val="0000FF"/>
            <w:sz w:val="24"/>
            <w:szCs w:val="24"/>
            <w:u w:val="single"/>
            <w:lang w:eastAsia="ru-RU"/>
          </w:rPr>
          <w:t>statement</w:t>
        </w:r>
        <w:proofErr w:type="spellEnd"/>
      </w:hyperlink>
    </w:p>
    <w:p w:rsidR="005D4284" w:rsidRPr="005D4284" w:rsidRDefault="00F83325" w:rsidP="005D4284">
      <w:pPr>
        <w:numPr>
          <w:ilvl w:val="0"/>
          <w:numId w:val="14"/>
        </w:numPr>
        <w:spacing w:before="100" w:beforeAutospacing="1" w:after="100" w:afterAutospacing="1" w:line="240" w:lineRule="auto"/>
        <w:rPr>
          <w:rFonts w:ascii="Times New Roman" w:eastAsia="Times New Roman" w:hAnsi="Times New Roman" w:cs="Times New Roman"/>
          <w:sz w:val="24"/>
          <w:szCs w:val="24"/>
          <w:lang w:eastAsia="ru-RU"/>
        </w:rPr>
      </w:pPr>
      <w:hyperlink r:id="rId30" w:history="1">
        <w:proofErr w:type="spellStart"/>
        <w:r w:rsidR="005D4284" w:rsidRPr="005D4284">
          <w:rPr>
            <w:rFonts w:ascii="Times New Roman" w:eastAsia="Times New Roman" w:hAnsi="Times New Roman" w:cs="Times New Roman"/>
            <w:color w:val="0000FF"/>
            <w:sz w:val="24"/>
            <w:szCs w:val="24"/>
            <w:u w:val="single"/>
            <w:lang w:eastAsia="ru-RU"/>
          </w:rPr>
          <w:t>Support</w:t>
        </w:r>
        <w:proofErr w:type="spellEnd"/>
      </w:hyperlink>
    </w:p>
    <w:p w:rsidR="005D4284" w:rsidRPr="005D4284" w:rsidRDefault="00F83325" w:rsidP="005D4284">
      <w:pPr>
        <w:numPr>
          <w:ilvl w:val="0"/>
          <w:numId w:val="14"/>
        </w:numPr>
        <w:spacing w:before="100" w:beforeAutospacing="1" w:after="100" w:afterAutospacing="1" w:line="240" w:lineRule="auto"/>
        <w:rPr>
          <w:rFonts w:ascii="Times New Roman" w:eastAsia="Times New Roman" w:hAnsi="Times New Roman" w:cs="Times New Roman"/>
          <w:sz w:val="24"/>
          <w:szCs w:val="24"/>
          <w:lang w:eastAsia="ru-RU"/>
        </w:rPr>
      </w:pPr>
      <w:hyperlink r:id="rId31" w:history="1">
        <w:proofErr w:type="spellStart"/>
        <w:r w:rsidR="005D4284" w:rsidRPr="005D4284">
          <w:rPr>
            <w:rFonts w:ascii="Times New Roman" w:eastAsia="Times New Roman" w:hAnsi="Times New Roman" w:cs="Times New Roman"/>
            <w:color w:val="0000FF"/>
            <w:sz w:val="24"/>
            <w:szCs w:val="24"/>
            <w:u w:val="single"/>
            <w:lang w:eastAsia="ru-RU"/>
          </w:rPr>
          <w:t>Contact</w:t>
        </w:r>
        <w:proofErr w:type="spellEnd"/>
        <w:r w:rsidR="005D4284" w:rsidRPr="005D4284">
          <w:rPr>
            <w:rFonts w:ascii="Times New Roman" w:eastAsia="Times New Roman" w:hAnsi="Times New Roman" w:cs="Times New Roman"/>
            <w:color w:val="0000FF"/>
            <w:sz w:val="24"/>
            <w:szCs w:val="24"/>
            <w:u w:val="single"/>
            <w:lang w:eastAsia="ru-RU"/>
          </w:rPr>
          <w:t xml:space="preserve"> </w:t>
        </w:r>
        <w:proofErr w:type="spellStart"/>
        <w:r w:rsidR="005D4284" w:rsidRPr="005D4284">
          <w:rPr>
            <w:rFonts w:ascii="Times New Roman" w:eastAsia="Times New Roman" w:hAnsi="Times New Roman" w:cs="Times New Roman"/>
            <w:color w:val="0000FF"/>
            <w:sz w:val="24"/>
            <w:szCs w:val="24"/>
            <w:u w:val="single"/>
            <w:lang w:eastAsia="ru-RU"/>
          </w:rPr>
          <w:t>us</w:t>
        </w:r>
        <w:proofErr w:type="spellEnd"/>
      </w:hyperlink>
    </w:p>
    <w:p w:rsidR="005D4284" w:rsidRPr="005D4284" w:rsidRDefault="005D4284" w:rsidP="005D4284">
      <w:pPr>
        <w:spacing w:before="100" w:beforeAutospacing="1" w:after="100" w:afterAutospacing="1" w:line="240" w:lineRule="auto"/>
        <w:rPr>
          <w:rFonts w:ascii="Times New Roman" w:eastAsia="Times New Roman" w:hAnsi="Times New Roman" w:cs="Times New Roman"/>
          <w:sz w:val="24"/>
          <w:szCs w:val="24"/>
          <w:lang w:val="en-US" w:eastAsia="ru-RU"/>
        </w:rPr>
      </w:pPr>
      <w:r w:rsidRPr="005D4284">
        <w:rPr>
          <w:rFonts w:ascii="Times New Roman" w:eastAsia="Times New Roman" w:hAnsi="Times New Roman" w:cs="Times New Roman"/>
          <w:sz w:val="24"/>
          <w:szCs w:val="24"/>
          <w:lang w:val="en-US" w:eastAsia="ru-RU"/>
        </w:rPr>
        <w:t xml:space="preserve">© 2015 Springer unless otherwise stated. </w:t>
      </w:r>
      <w:proofErr w:type="gramStart"/>
      <w:r w:rsidRPr="005D4284">
        <w:rPr>
          <w:rFonts w:ascii="Times New Roman" w:eastAsia="Times New Roman" w:hAnsi="Times New Roman" w:cs="Times New Roman"/>
          <w:sz w:val="24"/>
          <w:szCs w:val="24"/>
          <w:lang w:val="en-US" w:eastAsia="ru-RU"/>
        </w:rPr>
        <w:t xml:space="preserve">Part of Springer </w:t>
      </w:r>
      <w:proofErr w:type="spellStart"/>
      <w:r w:rsidRPr="005D4284">
        <w:rPr>
          <w:rFonts w:ascii="Times New Roman" w:eastAsia="Times New Roman" w:hAnsi="Times New Roman" w:cs="Times New Roman"/>
          <w:sz w:val="24"/>
          <w:szCs w:val="24"/>
          <w:lang w:val="en-US" w:eastAsia="ru-RU"/>
        </w:rPr>
        <w:t>Science+Business</w:t>
      </w:r>
      <w:proofErr w:type="spellEnd"/>
      <w:r w:rsidRPr="005D4284">
        <w:rPr>
          <w:rFonts w:ascii="Times New Roman" w:eastAsia="Times New Roman" w:hAnsi="Times New Roman" w:cs="Times New Roman"/>
          <w:sz w:val="24"/>
          <w:szCs w:val="24"/>
          <w:lang w:val="en-US" w:eastAsia="ru-RU"/>
        </w:rPr>
        <w:t> Media.</w:t>
      </w:r>
      <w:proofErr w:type="gramEnd"/>
    </w:p>
    <w:p w:rsidR="005D4284" w:rsidRPr="005D4284" w:rsidRDefault="005D4284" w:rsidP="005D4284">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FF"/>
          <w:sz w:val="24"/>
          <w:szCs w:val="24"/>
          <w:lang w:eastAsia="ru-RU"/>
        </w:rPr>
        <w:lastRenderedPageBreak/>
        <w:drawing>
          <wp:inline distT="0" distB="0" distL="0" distR="0">
            <wp:extent cx="1231265" cy="298450"/>
            <wp:effectExtent l="19050" t="0" r="6985" b="0"/>
            <wp:docPr id="7" name="Рисунок 7" descr="http://www.biomedcentral.com/images/Springer_Branding_footer_logo.png">
              <a:hlinkClick xmlns:a="http://schemas.openxmlformats.org/drawingml/2006/main" r:id="rId32" tgtFrame="&quot;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biomedcentral.com/images/Springer_Branding_footer_logo.png">
                      <a:hlinkClick r:id="rId32" tgtFrame="&quot;blank&quot;"/>
                    </pic:cNvPr>
                    <pic:cNvPicPr>
                      <a:picLocks noChangeAspect="1" noChangeArrowheads="1"/>
                    </pic:cNvPicPr>
                  </pic:nvPicPr>
                  <pic:blipFill>
                    <a:blip r:embed="rId33" cstate="print"/>
                    <a:srcRect/>
                    <a:stretch>
                      <a:fillRect/>
                    </a:stretch>
                  </pic:blipFill>
                  <pic:spPr bwMode="auto">
                    <a:xfrm>
                      <a:off x="0" y="0"/>
                      <a:ext cx="1231265" cy="298450"/>
                    </a:xfrm>
                    <a:prstGeom prst="rect">
                      <a:avLst/>
                    </a:prstGeom>
                    <a:noFill/>
                    <a:ln w="9525">
                      <a:noFill/>
                      <a:miter lim="800000"/>
                      <a:headEnd/>
                      <a:tailEnd/>
                    </a:ln>
                  </pic:spPr>
                </pic:pic>
              </a:graphicData>
            </a:graphic>
          </wp:inline>
        </w:drawing>
      </w:r>
    </w:p>
    <w:p w:rsidR="00E44DFA" w:rsidRDefault="004108B6"/>
    <w:sectPr w:rsidR="00E44DFA" w:rsidSect="00D04274">
      <w:headerReference w:type="even" r:id="rId34"/>
      <w:headerReference w:type="default" r:id="rId35"/>
      <w:footerReference w:type="even" r:id="rId36"/>
      <w:footerReference w:type="default" r:id="rId37"/>
      <w:headerReference w:type="first" r:id="rId38"/>
      <w:footerReference w:type="first" r:id="rId3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08B6" w:rsidRDefault="004108B6" w:rsidP="004108B6">
      <w:pPr>
        <w:spacing w:after="0" w:line="240" w:lineRule="auto"/>
      </w:pPr>
      <w:r>
        <w:separator/>
      </w:r>
    </w:p>
  </w:endnote>
  <w:endnote w:type="continuationSeparator" w:id="0">
    <w:p w:rsidR="004108B6" w:rsidRDefault="004108B6" w:rsidP="004108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athJax_Main">
    <w:altName w:val="Times New Roman"/>
    <w:panose1 w:val="00000000000000000000"/>
    <w:charset w:val="00"/>
    <w:family w:val="roman"/>
    <w:notTrueType/>
    <w:pitch w:val="default"/>
    <w:sig w:usb0="00000000" w:usb1="00000000" w:usb2="00000000" w:usb3="00000000" w:csb0="00000000" w:csb1="00000000"/>
  </w:font>
  <w:font w:name="MathJax_Math">
    <w:altName w:val="Times New Roman"/>
    <w:panose1 w:val="00000000000000000000"/>
    <w:charset w:val="00"/>
    <w:family w:val="roman"/>
    <w:notTrueType/>
    <w:pitch w:val="default"/>
    <w:sig w:usb0="00000000" w:usb1="00000000" w:usb2="00000000" w:usb3="00000000" w:csb0="00000000" w:csb1="00000000"/>
  </w:font>
  <w:font w:name="MathJax_Size1">
    <w:altName w:val="Times New Roman"/>
    <w:panose1 w:val="00000000000000000000"/>
    <w:charset w:val="00"/>
    <w:family w:val="roman"/>
    <w:notTrueType/>
    <w:pitch w:val="default"/>
    <w:sig w:usb0="00000000" w:usb1="00000000" w:usb2="00000000" w:usb3="00000000" w:csb0="00000000" w:csb1="00000000"/>
  </w:font>
  <w:font w:name="MathJax_Size3">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MathJax_Size2">
    <w:altName w:val="Times New Roman"/>
    <w:panose1 w:val="00000000000000000000"/>
    <w:charset w:val="00"/>
    <w:family w:val="roman"/>
    <w:notTrueType/>
    <w:pitch w:val="default"/>
    <w:sig w:usb0="00000000" w:usb1="00000000" w:usb2="00000000" w:usb3="00000000" w:csb0="00000000" w:csb1="00000000"/>
  </w:font>
  <w:font w:name="MathJax_Scrip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8B6" w:rsidRDefault="004108B6">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8B6" w:rsidRDefault="004108B6">
    <w:pPr>
      <w:pStyle w:val="ac"/>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8B6" w:rsidRDefault="004108B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08B6" w:rsidRDefault="004108B6" w:rsidP="004108B6">
      <w:pPr>
        <w:spacing w:after="0" w:line="240" w:lineRule="auto"/>
      </w:pPr>
      <w:r>
        <w:separator/>
      </w:r>
    </w:p>
  </w:footnote>
  <w:footnote w:type="continuationSeparator" w:id="0">
    <w:p w:rsidR="004108B6" w:rsidRDefault="004108B6" w:rsidP="004108B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8B6" w:rsidRDefault="004108B6">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239277"/>
      <w:docPartObj>
        <w:docPartGallery w:val="Watermarks"/>
        <w:docPartUnique/>
      </w:docPartObj>
    </w:sdtPr>
    <w:sdtContent>
      <w:p w:rsidR="004108B6" w:rsidRDefault="004108B6">
        <w:pPr>
          <w:pStyle w:val="aa"/>
        </w:pPr>
        <w:r>
          <w:rPr>
            <w:noProof/>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311242" o:spid="_x0000_s2052" type="#_x0000_t136" style="position:absolute;margin-left:0;margin-top:0;width:660pt;height:80.25pt;rotation:315;z-index:-251656192;mso-position-horizontal:center;mso-position-horizontal-relative:margin;mso-position-vertical:center;mso-position-vertical-relative:margin" o:allowincell="f" fillcolor="#272727 [2749]" stroked="f">
              <v:fill opacity=".5"/>
              <v:textpath style="font-family:&quot;Arial&quot;;font-size:1in" string="Репозиторий КарГУ"/>
              <w10:wrap anchorx="margin" anchory="margin"/>
            </v:shape>
          </w:pict>
        </w:r>
      </w:p>
    </w:sdtContent>
  </w:sdt>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8B6" w:rsidRDefault="004108B6">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B4AD8"/>
    <w:multiLevelType w:val="multilevel"/>
    <w:tmpl w:val="030AE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5104931"/>
    <w:multiLevelType w:val="multilevel"/>
    <w:tmpl w:val="5DA85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5100D72"/>
    <w:multiLevelType w:val="multilevel"/>
    <w:tmpl w:val="FA147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6AC5164"/>
    <w:multiLevelType w:val="multilevel"/>
    <w:tmpl w:val="77849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7577DF6"/>
    <w:multiLevelType w:val="multilevel"/>
    <w:tmpl w:val="2F260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E72645"/>
    <w:multiLevelType w:val="multilevel"/>
    <w:tmpl w:val="B7048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D52A99"/>
    <w:multiLevelType w:val="multilevel"/>
    <w:tmpl w:val="D132F5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353"/>
        </w:tabs>
        <w:ind w:left="1353"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DA4B3D"/>
    <w:multiLevelType w:val="multilevel"/>
    <w:tmpl w:val="41165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3C7378"/>
    <w:multiLevelType w:val="multilevel"/>
    <w:tmpl w:val="3710B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DA04243"/>
    <w:multiLevelType w:val="multilevel"/>
    <w:tmpl w:val="A32C43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8271B5D"/>
    <w:multiLevelType w:val="multilevel"/>
    <w:tmpl w:val="C8BC7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9C91836"/>
    <w:multiLevelType w:val="multilevel"/>
    <w:tmpl w:val="EC22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60863E8"/>
    <w:multiLevelType w:val="multilevel"/>
    <w:tmpl w:val="0F8A5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8BA5BF1"/>
    <w:multiLevelType w:val="multilevel"/>
    <w:tmpl w:val="DFDCA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2"/>
  </w:num>
  <w:num w:numId="3">
    <w:abstractNumId w:val="4"/>
  </w:num>
  <w:num w:numId="4">
    <w:abstractNumId w:val="6"/>
  </w:num>
  <w:num w:numId="5">
    <w:abstractNumId w:val="7"/>
  </w:num>
  <w:num w:numId="6">
    <w:abstractNumId w:val="5"/>
  </w:num>
  <w:num w:numId="7">
    <w:abstractNumId w:val="8"/>
  </w:num>
  <w:num w:numId="8">
    <w:abstractNumId w:val="13"/>
  </w:num>
  <w:num w:numId="9">
    <w:abstractNumId w:val="11"/>
  </w:num>
  <w:num w:numId="10">
    <w:abstractNumId w:val="9"/>
  </w:num>
  <w:num w:numId="11">
    <w:abstractNumId w:val="3"/>
  </w:num>
  <w:num w:numId="12">
    <w:abstractNumId w:val="1"/>
  </w:num>
  <w:num w:numId="13">
    <w:abstractNumId w:val="0"/>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08"/>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rsids>
    <w:rsidRoot w:val="005D4284"/>
    <w:rsid w:val="004108B6"/>
    <w:rsid w:val="00445C45"/>
    <w:rsid w:val="005D4284"/>
    <w:rsid w:val="00785E10"/>
    <w:rsid w:val="00D04274"/>
    <w:rsid w:val="00F8332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4274"/>
  </w:style>
  <w:style w:type="paragraph" w:styleId="1">
    <w:name w:val="heading 1"/>
    <w:basedOn w:val="a"/>
    <w:link w:val="10"/>
    <w:uiPriority w:val="9"/>
    <w:qFormat/>
    <w:rsid w:val="005D428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link w:val="30"/>
    <w:uiPriority w:val="9"/>
    <w:qFormat/>
    <w:rsid w:val="005D428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5D428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5D4284"/>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5D4284"/>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D4284"/>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5D428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5D428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5D4284"/>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5D4284"/>
    <w:rPr>
      <w:rFonts w:ascii="Times New Roman" w:eastAsia="Times New Roman" w:hAnsi="Times New Roman" w:cs="Times New Roman"/>
      <w:b/>
      <w:bCs/>
      <w:sz w:val="15"/>
      <w:szCs w:val="15"/>
      <w:lang w:eastAsia="ru-RU"/>
    </w:rPr>
  </w:style>
  <w:style w:type="character" w:styleId="a3">
    <w:name w:val="Hyperlink"/>
    <w:basedOn w:val="a0"/>
    <w:uiPriority w:val="99"/>
    <w:semiHidden/>
    <w:unhideWhenUsed/>
    <w:rsid w:val="005D4284"/>
    <w:rPr>
      <w:color w:val="0000FF"/>
      <w:u w:val="single"/>
    </w:rPr>
  </w:style>
  <w:style w:type="character" w:styleId="a4">
    <w:name w:val="FollowedHyperlink"/>
    <w:basedOn w:val="a0"/>
    <w:uiPriority w:val="99"/>
    <w:semiHidden/>
    <w:unhideWhenUsed/>
    <w:rsid w:val="005D4284"/>
    <w:rPr>
      <w:color w:val="800080"/>
      <w:u w:val="single"/>
    </w:rPr>
  </w:style>
  <w:style w:type="character" w:customStyle="1" w:styleId="img-title">
    <w:name w:val="img-title"/>
    <w:basedOn w:val="a0"/>
    <w:rsid w:val="005D4284"/>
  </w:style>
  <w:style w:type="character" w:customStyle="1" w:styleId="text-title">
    <w:name w:val="text-title"/>
    <w:basedOn w:val="a0"/>
    <w:rsid w:val="005D4284"/>
  </w:style>
  <w:style w:type="paragraph" w:styleId="z-">
    <w:name w:val="HTML Top of Form"/>
    <w:basedOn w:val="a"/>
    <w:next w:val="a"/>
    <w:link w:val="z-0"/>
    <w:hidden/>
    <w:uiPriority w:val="99"/>
    <w:semiHidden/>
    <w:unhideWhenUsed/>
    <w:rsid w:val="005D428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5D428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5D428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5D4284"/>
    <w:rPr>
      <w:rFonts w:ascii="Arial" w:eastAsia="Times New Roman" w:hAnsi="Arial" w:cs="Arial"/>
      <w:vanish/>
      <w:sz w:val="16"/>
      <w:szCs w:val="16"/>
      <w:lang w:eastAsia="ru-RU"/>
    </w:rPr>
  </w:style>
  <w:style w:type="character" w:styleId="a5">
    <w:name w:val="Strong"/>
    <w:basedOn w:val="a0"/>
    <w:uiPriority w:val="22"/>
    <w:qFormat/>
    <w:rsid w:val="005D4284"/>
    <w:rPr>
      <w:b/>
      <w:bCs/>
    </w:rPr>
  </w:style>
  <w:style w:type="character" w:customStyle="1" w:styleId="icon">
    <w:name w:val="icon"/>
    <w:basedOn w:val="a0"/>
    <w:rsid w:val="005D4284"/>
  </w:style>
  <w:style w:type="paragraph" w:styleId="a6">
    <w:name w:val="Normal (Web)"/>
    <w:basedOn w:val="a"/>
    <w:uiPriority w:val="99"/>
    <w:semiHidden/>
    <w:unhideWhenUsed/>
    <w:rsid w:val="005D428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type">
    <w:name w:val="articletype"/>
    <w:basedOn w:val="a0"/>
    <w:rsid w:val="005D4284"/>
  </w:style>
  <w:style w:type="paragraph" w:customStyle="1" w:styleId="authors">
    <w:name w:val="authors"/>
    <w:basedOn w:val="a"/>
    <w:rsid w:val="005D428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ptions">
    <w:name w:val="options"/>
    <w:basedOn w:val="a"/>
    <w:rsid w:val="005D428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5D4284"/>
    <w:rPr>
      <w:i/>
      <w:iCs/>
    </w:rPr>
  </w:style>
  <w:style w:type="character" w:customStyle="1" w:styleId="pseudotab">
    <w:name w:val="pseudotab"/>
    <w:basedOn w:val="a0"/>
    <w:rsid w:val="005D4284"/>
  </w:style>
  <w:style w:type="character" w:customStyle="1" w:styleId="mathjax">
    <w:name w:val="mathjax"/>
    <w:basedOn w:val="a0"/>
    <w:rsid w:val="005D4284"/>
  </w:style>
  <w:style w:type="character" w:customStyle="1" w:styleId="help-icon">
    <w:name w:val="help-icon"/>
    <w:basedOn w:val="a0"/>
    <w:rsid w:val="005D4284"/>
  </w:style>
  <w:style w:type="character" w:customStyle="1" w:styleId="inline-math">
    <w:name w:val="inline-math"/>
    <w:basedOn w:val="a0"/>
    <w:rsid w:val="005D4284"/>
  </w:style>
  <w:style w:type="character" w:customStyle="1" w:styleId="mathjaxpreview">
    <w:name w:val="mathjax_preview"/>
    <w:basedOn w:val="a0"/>
    <w:rsid w:val="005D4284"/>
  </w:style>
  <w:style w:type="character" w:customStyle="1" w:styleId="math">
    <w:name w:val="math"/>
    <w:basedOn w:val="a0"/>
    <w:rsid w:val="005D4284"/>
  </w:style>
  <w:style w:type="character" w:customStyle="1" w:styleId="mrow">
    <w:name w:val="mrow"/>
    <w:basedOn w:val="a0"/>
    <w:rsid w:val="005D4284"/>
  </w:style>
  <w:style w:type="character" w:customStyle="1" w:styleId="mo">
    <w:name w:val="mo"/>
    <w:basedOn w:val="a0"/>
    <w:rsid w:val="005D4284"/>
  </w:style>
  <w:style w:type="character" w:customStyle="1" w:styleId="mi">
    <w:name w:val="mi"/>
    <w:basedOn w:val="a0"/>
    <w:rsid w:val="005D4284"/>
  </w:style>
  <w:style w:type="character" w:customStyle="1" w:styleId="mn">
    <w:name w:val="mn"/>
    <w:basedOn w:val="a0"/>
    <w:rsid w:val="005D4284"/>
  </w:style>
  <w:style w:type="paragraph" w:customStyle="1" w:styleId="inlinenumber">
    <w:name w:val="inlinenumber"/>
    <w:basedOn w:val="a"/>
    <w:rsid w:val="005D428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ath-block">
    <w:name w:val="math-block"/>
    <w:basedOn w:val="a0"/>
    <w:rsid w:val="005D4284"/>
  </w:style>
  <w:style w:type="character" w:customStyle="1" w:styleId="msubsup">
    <w:name w:val="msubsup"/>
    <w:basedOn w:val="a0"/>
    <w:rsid w:val="005D4284"/>
  </w:style>
  <w:style w:type="character" w:customStyle="1" w:styleId="mspace">
    <w:name w:val="mspace"/>
    <w:basedOn w:val="a0"/>
    <w:rsid w:val="005D4284"/>
  </w:style>
  <w:style w:type="character" w:customStyle="1" w:styleId="mfrac">
    <w:name w:val="mfrac"/>
    <w:basedOn w:val="a0"/>
    <w:rsid w:val="005D4284"/>
  </w:style>
  <w:style w:type="character" w:customStyle="1" w:styleId="msqrt">
    <w:name w:val="msqrt"/>
    <w:basedOn w:val="a0"/>
    <w:rsid w:val="005D4284"/>
  </w:style>
  <w:style w:type="character" w:customStyle="1" w:styleId="msup">
    <w:name w:val="msup"/>
    <w:basedOn w:val="a0"/>
    <w:rsid w:val="005D4284"/>
  </w:style>
  <w:style w:type="character" w:customStyle="1" w:styleId="msub">
    <w:name w:val="msub"/>
    <w:basedOn w:val="a0"/>
    <w:rsid w:val="005D4284"/>
  </w:style>
  <w:style w:type="character" w:customStyle="1" w:styleId="mtable">
    <w:name w:val="mtable"/>
    <w:basedOn w:val="a0"/>
    <w:rsid w:val="005D4284"/>
  </w:style>
  <w:style w:type="character" w:customStyle="1" w:styleId="mtd">
    <w:name w:val="mtd"/>
    <w:basedOn w:val="a0"/>
    <w:rsid w:val="005D4284"/>
  </w:style>
  <w:style w:type="character" w:customStyle="1" w:styleId="mover">
    <w:name w:val="mover"/>
    <w:basedOn w:val="a0"/>
    <w:rsid w:val="005D4284"/>
  </w:style>
  <w:style w:type="character" w:customStyle="1" w:styleId="munder">
    <w:name w:val="munder"/>
    <w:basedOn w:val="a0"/>
    <w:rsid w:val="005D4284"/>
  </w:style>
  <w:style w:type="character" w:customStyle="1" w:styleId="munderover">
    <w:name w:val="munderover"/>
    <w:basedOn w:val="a0"/>
    <w:rsid w:val="005D4284"/>
  </w:style>
  <w:style w:type="character" w:customStyle="1" w:styleId="mtext">
    <w:name w:val="mtext"/>
    <w:basedOn w:val="a0"/>
    <w:rsid w:val="005D4284"/>
  </w:style>
  <w:style w:type="character" w:customStyle="1" w:styleId="blurb">
    <w:name w:val="blurb"/>
    <w:basedOn w:val="a0"/>
    <w:rsid w:val="005D4284"/>
  </w:style>
  <w:style w:type="character" w:customStyle="1" w:styleId="views">
    <w:name w:val="views"/>
    <w:basedOn w:val="a0"/>
    <w:rsid w:val="005D4284"/>
  </w:style>
  <w:style w:type="paragraph" w:styleId="a8">
    <w:name w:val="Balloon Text"/>
    <w:basedOn w:val="a"/>
    <w:link w:val="a9"/>
    <w:uiPriority w:val="99"/>
    <w:semiHidden/>
    <w:unhideWhenUsed/>
    <w:rsid w:val="005D428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D4284"/>
    <w:rPr>
      <w:rFonts w:ascii="Tahoma" w:hAnsi="Tahoma" w:cs="Tahoma"/>
      <w:sz w:val="16"/>
      <w:szCs w:val="16"/>
    </w:rPr>
  </w:style>
  <w:style w:type="paragraph" w:styleId="aa">
    <w:name w:val="header"/>
    <w:basedOn w:val="a"/>
    <w:link w:val="ab"/>
    <w:uiPriority w:val="99"/>
    <w:semiHidden/>
    <w:unhideWhenUsed/>
    <w:rsid w:val="004108B6"/>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4108B6"/>
  </w:style>
  <w:style w:type="paragraph" w:styleId="ac">
    <w:name w:val="footer"/>
    <w:basedOn w:val="a"/>
    <w:link w:val="ad"/>
    <w:uiPriority w:val="99"/>
    <w:semiHidden/>
    <w:unhideWhenUsed/>
    <w:rsid w:val="004108B6"/>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4108B6"/>
  </w:style>
</w:styles>
</file>

<file path=word/webSettings.xml><?xml version="1.0" encoding="utf-8"?>
<w:webSettings xmlns:r="http://schemas.openxmlformats.org/officeDocument/2006/relationships" xmlns:w="http://schemas.openxmlformats.org/wordprocessingml/2006/main">
  <w:divs>
    <w:div w:id="1997176634">
      <w:bodyDiv w:val="1"/>
      <w:marLeft w:val="0"/>
      <w:marRight w:val="0"/>
      <w:marTop w:val="0"/>
      <w:marBottom w:val="0"/>
      <w:divBdr>
        <w:top w:val="none" w:sz="0" w:space="0" w:color="auto"/>
        <w:left w:val="none" w:sz="0" w:space="0" w:color="auto"/>
        <w:bottom w:val="none" w:sz="0" w:space="0" w:color="auto"/>
        <w:right w:val="none" w:sz="0" w:space="0" w:color="auto"/>
      </w:divBdr>
      <w:divsChild>
        <w:div w:id="413088584">
          <w:marLeft w:val="0"/>
          <w:marRight w:val="0"/>
          <w:marTop w:val="0"/>
          <w:marBottom w:val="0"/>
          <w:divBdr>
            <w:top w:val="none" w:sz="0" w:space="0" w:color="auto"/>
            <w:left w:val="none" w:sz="0" w:space="0" w:color="auto"/>
            <w:bottom w:val="none" w:sz="0" w:space="0" w:color="auto"/>
            <w:right w:val="none" w:sz="0" w:space="0" w:color="auto"/>
          </w:divBdr>
          <w:divsChild>
            <w:div w:id="1630210363">
              <w:marLeft w:val="0"/>
              <w:marRight w:val="0"/>
              <w:marTop w:val="0"/>
              <w:marBottom w:val="0"/>
              <w:divBdr>
                <w:top w:val="none" w:sz="0" w:space="0" w:color="auto"/>
                <w:left w:val="none" w:sz="0" w:space="0" w:color="auto"/>
                <w:bottom w:val="none" w:sz="0" w:space="0" w:color="auto"/>
                <w:right w:val="none" w:sz="0" w:space="0" w:color="auto"/>
              </w:divBdr>
              <w:divsChild>
                <w:div w:id="118425643">
                  <w:marLeft w:val="0"/>
                  <w:marRight w:val="0"/>
                  <w:marTop w:val="0"/>
                  <w:marBottom w:val="0"/>
                  <w:divBdr>
                    <w:top w:val="none" w:sz="0" w:space="0" w:color="auto"/>
                    <w:left w:val="none" w:sz="0" w:space="0" w:color="auto"/>
                    <w:bottom w:val="none" w:sz="0" w:space="0" w:color="auto"/>
                    <w:right w:val="none" w:sz="0" w:space="0" w:color="auto"/>
                  </w:divBdr>
                </w:div>
              </w:divsChild>
            </w:div>
            <w:div w:id="1253513505">
              <w:marLeft w:val="0"/>
              <w:marRight w:val="0"/>
              <w:marTop w:val="0"/>
              <w:marBottom w:val="0"/>
              <w:divBdr>
                <w:top w:val="none" w:sz="0" w:space="0" w:color="auto"/>
                <w:left w:val="none" w:sz="0" w:space="0" w:color="auto"/>
                <w:bottom w:val="none" w:sz="0" w:space="0" w:color="auto"/>
                <w:right w:val="none" w:sz="0" w:space="0" w:color="auto"/>
              </w:divBdr>
              <w:divsChild>
                <w:div w:id="382559790">
                  <w:marLeft w:val="0"/>
                  <w:marRight w:val="0"/>
                  <w:marTop w:val="0"/>
                  <w:marBottom w:val="0"/>
                  <w:divBdr>
                    <w:top w:val="none" w:sz="0" w:space="0" w:color="auto"/>
                    <w:left w:val="none" w:sz="0" w:space="0" w:color="auto"/>
                    <w:bottom w:val="none" w:sz="0" w:space="0" w:color="auto"/>
                    <w:right w:val="none" w:sz="0" w:space="0" w:color="auto"/>
                  </w:divBdr>
                </w:div>
                <w:div w:id="447283413">
                  <w:marLeft w:val="0"/>
                  <w:marRight w:val="0"/>
                  <w:marTop w:val="0"/>
                  <w:marBottom w:val="0"/>
                  <w:divBdr>
                    <w:top w:val="none" w:sz="0" w:space="0" w:color="auto"/>
                    <w:left w:val="none" w:sz="0" w:space="0" w:color="auto"/>
                    <w:bottom w:val="none" w:sz="0" w:space="0" w:color="auto"/>
                    <w:right w:val="none" w:sz="0" w:space="0" w:color="auto"/>
                  </w:divBdr>
                </w:div>
                <w:div w:id="402870002">
                  <w:marLeft w:val="0"/>
                  <w:marRight w:val="0"/>
                  <w:marTop w:val="0"/>
                  <w:marBottom w:val="0"/>
                  <w:divBdr>
                    <w:top w:val="none" w:sz="0" w:space="0" w:color="auto"/>
                    <w:left w:val="none" w:sz="0" w:space="0" w:color="auto"/>
                    <w:bottom w:val="none" w:sz="0" w:space="0" w:color="auto"/>
                    <w:right w:val="none" w:sz="0" w:space="0" w:color="auto"/>
                  </w:divBdr>
                  <w:divsChild>
                    <w:div w:id="5593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382064">
          <w:marLeft w:val="0"/>
          <w:marRight w:val="0"/>
          <w:marTop w:val="0"/>
          <w:marBottom w:val="0"/>
          <w:divBdr>
            <w:top w:val="none" w:sz="0" w:space="0" w:color="auto"/>
            <w:left w:val="none" w:sz="0" w:space="0" w:color="auto"/>
            <w:bottom w:val="none" w:sz="0" w:space="0" w:color="auto"/>
            <w:right w:val="none" w:sz="0" w:space="0" w:color="auto"/>
          </w:divBdr>
          <w:divsChild>
            <w:div w:id="1142573357">
              <w:marLeft w:val="0"/>
              <w:marRight w:val="0"/>
              <w:marTop w:val="0"/>
              <w:marBottom w:val="0"/>
              <w:divBdr>
                <w:top w:val="none" w:sz="0" w:space="0" w:color="auto"/>
                <w:left w:val="none" w:sz="0" w:space="0" w:color="auto"/>
                <w:bottom w:val="none" w:sz="0" w:space="0" w:color="auto"/>
                <w:right w:val="none" w:sz="0" w:space="0" w:color="auto"/>
              </w:divBdr>
              <w:divsChild>
                <w:div w:id="1388839737">
                  <w:marLeft w:val="0"/>
                  <w:marRight w:val="0"/>
                  <w:marTop w:val="0"/>
                  <w:marBottom w:val="0"/>
                  <w:divBdr>
                    <w:top w:val="none" w:sz="0" w:space="0" w:color="auto"/>
                    <w:left w:val="none" w:sz="0" w:space="0" w:color="auto"/>
                    <w:bottom w:val="none" w:sz="0" w:space="0" w:color="auto"/>
                    <w:right w:val="none" w:sz="0" w:space="0" w:color="auto"/>
                  </w:divBdr>
                  <w:divsChild>
                    <w:div w:id="1696924427">
                      <w:marLeft w:val="0"/>
                      <w:marRight w:val="0"/>
                      <w:marTop w:val="0"/>
                      <w:marBottom w:val="0"/>
                      <w:divBdr>
                        <w:top w:val="none" w:sz="0" w:space="0" w:color="auto"/>
                        <w:left w:val="none" w:sz="0" w:space="0" w:color="auto"/>
                        <w:bottom w:val="none" w:sz="0" w:space="0" w:color="auto"/>
                        <w:right w:val="none" w:sz="0" w:space="0" w:color="auto"/>
                      </w:divBdr>
                    </w:div>
                  </w:divsChild>
                </w:div>
                <w:div w:id="14485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020220">
          <w:marLeft w:val="0"/>
          <w:marRight w:val="0"/>
          <w:marTop w:val="0"/>
          <w:marBottom w:val="0"/>
          <w:divBdr>
            <w:top w:val="none" w:sz="0" w:space="0" w:color="auto"/>
            <w:left w:val="none" w:sz="0" w:space="0" w:color="auto"/>
            <w:bottom w:val="none" w:sz="0" w:space="0" w:color="auto"/>
            <w:right w:val="none" w:sz="0" w:space="0" w:color="auto"/>
          </w:divBdr>
          <w:divsChild>
            <w:div w:id="1674334658">
              <w:marLeft w:val="0"/>
              <w:marRight w:val="0"/>
              <w:marTop w:val="0"/>
              <w:marBottom w:val="0"/>
              <w:divBdr>
                <w:top w:val="none" w:sz="0" w:space="0" w:color="auto"/>
                <w:left w:val="none" w:sz="0" w:space="0" w:color="auto"/>
                <w:bottom w:val="none" w:sz="0" w:space="0" w:color="auto"/>
                <w:right w:val="none" w:sz="0" w:space="0" w:color="auto"/>
              </w:divBdr>
              <w:divsChild>
                <w:div w:id="470753844">
                  <w:marLeft w:val="0"/>
                  <w:marRight w:val="0"/>
                  <w:marTop w:val="0"/>
                  <w:marBottom w:val="0"/>
                  <w:divBdr>
                    <w:top w:val="none" w:sz="0" w:space="0" w:color="auto"/>
                    <w:left w:val="none" w:sz="0" w:space="0" w:color="auto"/>
                    <w:bottom w:val="none" w:sz="0" w:space="0" w:color="auto"/>
                    <w:right w:val="none" w:sz="0" w:space="0" w:color="auto"/>
                  </w:divBdr>
                </w:div>
                <w:div w:id="350187877">
                  <w:marLeft w:val="0"/>
                  <w:marRight w:val="0"/>
                  <w:marTop w:val="0"/>
                  <w:marBottom w:val="0"/>
                  <w:divBdr>
                    <w:top w:val="none" w:sz="0" w:space="0" w:color="auto"/>
                    <w:left w:val="none" w:sz="0" w:space="0" w:color="auto"/>
                    <w:bottom w:val="none" w:sz="0" w:space="0" w:color="auto"/>
                    <w:right w:val="none" w:sz="0" w:space="0" w:color="auto"/>
                  </w:divBdr>
                  <w:divsChild>
                    <w:div w:id="1750076961">
                      <w:marLeft w:val="0"/>
                      <w:marRight w:val="0"/>
                      <w:marTop w:val="0"/>
                      <w:marBottom w:val="0"/>
                      <w:divBdr>
                        <w:top w:val="none" w:sz="0" w:space="0" w:color="auto"/>
                        <w:left w:val="none" w:sz="0" w:space="0" w:color="auto"/>
                        <w:bottom w:val="none" w:sz="0" w:space="0" w:color="auto"/>
                        <w:right w:val="none" w:sz="0" w:space="0" w:color="auto"/>
                      </w:divBdr>
                      <w:divsChild>
                        <w:div w:id="698051277">
                          <w:marLeft w:val="0"/>
                          <w:marRight w:val="0"/>
                          <w:marTop w:val="0"/>
                          <w:marBottom w:val="0"/>
                          <w:divBdr>
                            <w:top w:val="none" w:sz="0" w:space="0" w:color="auto"/>
                            <w:left w:val="none" w:sz="0" w:space="0" w:color="auto"/>
                            <w:bottom w:val="none" w:sz="0" w:space="0" w:color="auto"/>
                            <w:right w:val="none" w:sz="0" w:space="0" w:color="auto"/>
                          </w:divBdr>
                          <w:divsChild>
                            <w:div w:id="748768990">
                              <w:marLeft w:val="0"/>
                              <w:marRight w:val="0"/>
                              <w:marTop w:val="0"/>
                              <w:marBottom w:val="0"/>
                              <w:divBdr>
                                <w:top w:val="none" w:sz="0" w:space="0" w:color="auto"/>
                                <w:left w:val="none" w:sz="0" w:space="0" w:color="auto"/>
                                <w:bottom w:val="none" w:sz="0" w:space="0" w:color="auto"/>
                                <w:right w:val="none" w:sz="0" w:space="0" w:color="auto"/>
                              </w:divBdr>
                              <w:divsChild>
                                <w:div w:id="1830556995">
                                  <w:marLeft w:val="0"/>
                                  <w:marRight w:val="0"/>
                                  <w:marTop w:val="0"/>
                                  <w:marBottom w:val="0"/>
                                  <w:divBdr>
                                    <w:top w:val="none" w:sz="0" w:space="0" w:color="auto"/>
                                    <w:left w:val="none" w:sz="0" w:space="0" w:color="auto"/>
                                    <w:bottom w:val="none" w:sz="0" w:space="0" w:color="auto"/>
                                    <w:right w:val="none" w:sz="0" w:space="0" w:color="auto"/>
                                  </w:divBdr>
                                </w:div>
                                <w:div w:id="3217164">
                                  <w:marLeft w:val="0"/>
                                  <w:marRight w:val="0"/>
                                  <w:marTop w:val="0"/>
                                  <w:marBottom w:val="0"/>
                                  <w:divBdr>
                                    <w:top w:val="none" w:sz="0" w:space="0" w:color="auto"/>
                                    <w:left w:val="none" w:sz="0" w:space="0" w:color="auto"/>
                                    <w:bottom w:val="none" w:sz="0" w:space="0" w:color="auto"/>
                                    <w:right w:val="none" w:sz="0" w:space="0" w:color="auto"/>
                                  </w:divBdr>
                                  <w:divsChild>
                                    <w:div w:id="1882478019">
                                      <w:marLeft w:val="0"/>
                                      <w:marRight w:val="0"/>
                                      <w:marTop w:val="0"/>
                                      <w:marBottom w:val="0"/>
                                      <w:divBdr>
                                        <w:top w:val="none" w:sz="0" w:space="0" w:color="auto"/>
                                        <w:left w:val="none" w:sz="0" w:space="0" w:color="auto"/>
                                        <w:bottom w:val="none" w:sz="0" w:space="0" w:color="auto"/>
                                        <w:right w:val="none" w:sz="0" w:space="0" w:color="auto"/>
                                      </w:divBdr>
                                    </w:div>
                                    <w:div w:id="829755893">
                                      <w:marLeft w:val="0"/>
                                      <w:marRight w:val="0"/>
                                      <w:marTop w:val="0"/>
                                      <w:marBottom w:val="0"/>
                                      <w:divBdr>
                                        <w:top w:val="none" w:sz="0" w:space="0" w:color="auto"/>
                                        <w:left w:val="none" w:sz="0" w:space="0" w:color="auto"/>
                                        <w:bottom w:val="none" w:sz="0" w:space="0" w:color="auto"/>
                                        <w:right w:val="none" w:sz="0" w:space="0" w:color="auto"/>
                                      </w:divBdr>
                                    </w:div>
                                    <w:div w:id="1243875614">
                                      <w:marLeft w:val="0"/>
                                      <w:marRight w:val="0"/>
                                      <w:marTop w:val="0"/>
                                      <w:marBottom w:val="0"/>
                                      <w:divBdr>
                                        <w:top w:val="none" w:sz="0" w:space="0" w:color="auto"/>
                                        <w:left w:val="none" w:sz="0" w:space="0" w:color="auto"/>
                                        <w:bottom w:val="none" w:sz="0" w:space="0" w:color="auto"/>
                                        <w:right w:val="none" w:sz="0" w:space="0" w:color="auto"/>
                                      </w:divBdr>
                                    </w:div>
                                  </w:divsChild>
                                </w:div>
                                <w:div w:id="115194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111954">
          <w:marLeft w:val="0"/>
          <w:marRight w:val="0"/>
          <w:marTop w:val="0"/>
          <w:marBottom w:val="0"/>
          <w:divBdr>
            <w:top w:val="none" w:sz="0" w:space="0" w:color="auto"/>
            <w:left w:val="none" w:sz="0" w:space="0" w:color="auto"/>
            <w:bottom w:val="none" w:sz="0" w:space="0" w:color="auto"/>
            <w:right w:val="none" w:sz="0" w:space="0" w:color="auto"/>
          </w:divBdr>
          <w:divsChild>
            <w:div w:id="726102237">
              <w:marLeft w:val="0"/>
              <w:marRight w:val="0"/>
              <w:marTop w:val="0"/>
              <w:marBottom w:val="0"/>
              <w:divBdr>
                <w:top w:val="none" w:sz="0" w:space="0" w:color="auto"/>
                <w:left w:val="none" w:sz="0" w:space="0" w:color="auto"/>
                <w:bottom w:val="none" w:sz="0" w:space="0" w:color="auto"/>
                <w:right w:val="none" w:sz="0" w:space="0" w:color="auto"/>
              </w:divBdr>
              <w:divsChild>
                <w:div w:id="694116530">
                  <w:marLeft w:val="0"/>
                  <w:marRight w:val="0"/>
                  <w:marTop w:val="0"/>
                  <w:marBottom w:val="0"/>
                  <w:divBdr>
                    <w:top w:val="none" w:sz="0" w:space="0" w:color="auto"/>
                    <w:left w:val="none" w:sz="0" w:space="0" w:color="auto"/>
                    <w:bottom w:val="none" w:sz="0" w:space="0" w:color="auto"/>
                    <w:right w:val="none" w:sz="0" w:space="0" w:color="auto"/>
                  </w:divBdr>
                  <w:divsChild>
                    <w:div w:id="1168254289">
                      <w:marLeft w:val="0"/>
                      <w:marRight w:val="0"/>
                      <w:marTop w:val="0"/>
                      <w:marBottom w:val="0"/>
                      <w:divBdr>
                        <w:top w:val="none" w:sz="0" w:space="0" w:color="auto"/>
                        <w:left w:val="none" w:sz="0" w:space="0" w:color="auto"/>
                        <w:bottom w:val="none" w:sz="0" w:space="0" w:color="auto"/>
                        <w:right w:val="none" w:sz="0" w:space="0" w:color="auto"/>
                      </w:divBdr>
                      <w:divsChild>
                        <w:div w:id="114177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112661">
          <w:marLeft w:val="0"/>
          <w:marRight w:val="0"/>
          <w:marTop w:val="0"/>
          <w:marBottom w:val="0"/>
          <w:divBdr>
            <w:top w:val="none" w:sz="0" w:space="0" w:color="auto"/>
            <w:left w:val="none" w:sz="0" w:space="0" w:color="auto"/>
            <w:bottom w:val="none" w:sz="0" w:space="0" w:color="auto"/>
            <w:right w:val="none" w:sz="0" w:space="0" w:color="auto"/>
          </w:divBdr>
          <w:divsChild>
            <w:div w:id="747775862">
              <w:marLeft w:val="0"/>
              <w:marRight w:val="0"/>
              <w:marTop w:val="0"/>
              <w:marBottom w:val="0"/>
              <w:divBdr>
                <w:top w:val="none" w:sz="0" w:space="0" w:color="auto"/>
                <w:left w:val="none" w:sz="0" w:space="0" w:color="auto"/>
                <w:bottom w:val="none" w:sz="0" w:space="0" w:color="auto"/>
                <w:right w:val="none" w:sz="0" w:space="0" w:color="auto"/>
              </w:divBdr>
              <w:divsChild>
                <w:div w:id="1179583466">
                  <w:marLeft w:val="0"/>
                  <w:marRight w:val="0"/>
                  <w:marTop w:val="0"/>
                  <w:marBottom w:val="0"/>
                  <w:divBdr>
                    <w:top w:val="none" w:sz="0" w:space="0" w:color="auto"/>
                    <w:left w:val="none" w:sz="0" w:space="0" w:color="auto"/>
                    <w:bottom w:val="none" w:sz="0" w:space="0" w:color="auto"/>
                    <w:right w:val="none" w:sz="0" w:space="0" w:color="auto"/>
                  </w:divBdr>
                  <w:divsChild>
                    <w:div w:id="145098086">
                      <w:marLeft w:val="0"/>
                      <w:marRight w:val="0"/>
                      <w:marTop w:val="0"/>
                      <w:marBottom w:val="0"/>
                      <w:divBdr>
                        <w:top w:val="none" w:sz="0" w:space="0" w:color="auto"/>
                        <w:left w:val="none" w:sz="0" w:space="0" w:color="auto"/>
                        <w:bottom w:val="none" w:sz="0" w:space="0" w:color="auto"/>
                        <w:right w:val="none" w:sz="0" w:space="0" w:color="auto"/>
                      </w:divBdr>
                      <w:divsChild>
                        <w:div w:id="278805157">
                          <w:marLeft w:val="0"/>
                          <w:marRight w:val="0"/>
                          <w:marTop w:val="0"/>
                          <w:marBottom w:val="0"/>
                          <w:divBdr>
                            <w:top w:val="none" w:sz="0" w:space="0" w:color="auto"/>
                            <w:left w:val="none" w:sz="0" w:space="0" w:color="auto"/>
                            <w:bottom w:val="none" w:sz="0" w:space="0" w:color="auto"/>
                            <w:right w:val="none" w:sz="0" w:space="0" w:color="auto"/>
                          </w:divBdr>
                          <w:divsChild>
                            <w:div w:id="2125268532">
                              <w:marLeft w:val="0"/>
                              <w:marRight w:val="0"/>
                              <w:marTop w:val="0"/>
                              <w:marBottom w:val="0"/>
                              <w:divBdr>
                                <w:top w:val="none" w:sz="0" w:space="0" w:color="auto"/>
                                <w:left w:val="none" w:sz="0" w:space="0" w:color="auto"/>
                                <w:bottom w:val="none" w:sz="0" w:space="0" w:color="auto"/>
                                <w:right w:val="none" w:sz="0" w:space="0" w:color="auto"/>
                              </w:divBdr>
                              <w:divsChild>
                                <w:div w:id="1494636350">
                                  <w:marLeft w:val="0"/>
                                  <w:marRight w:val="0"/>
                                  <w:marTop w:val="0"/>
                                  <w:marBottom w:val="0"/>
                                  <w:divBdr>
                                    <w:top w:val="none" w:sz="0" w:space="0" w:color="auto"/>
                                    <w:left w:val="none" w:sz="0" w:space="0" w:color="auto"/>
                                    <w:bottom w:val="none" w:sz="0" w:space="0" w:color="auto"/>
                                    <w:right w:val="none" w:sz="0" w:space="0" w:color="auto"/>
                                  </w:divBdr>
                                  <w:divsChild>
                                    <w:div w:id="1046955102">
                                      <w:marLeft w:val="0"/>
                                      <w:marRight w:val="0"/>
                                      <w:marTop w:val="0"/>
                                      <w:marBottom w:val="0"/>
                                      <w:divBdr>
                                        <w:top w:val="none" w:sz="0" w:space="0" w:color="auto"/>
                                        <w:left w:val="none" w:sz="0" w:space="0" w:color="auto"/>
                                        <w:bottom w:val="none" w:sz="0" w:space="0" w:color="auto"/>
                                        <w:right w:val="none" w:sz="0" w:space="0" w:color="auto"/>
                                      </w:divBdr>
                                      <w:divsChild>
                                        <w:div w:id="1819419495">
                                          <w:marLeft w:val="0"/>
                                          <w:marRight w:val="0"/>
                                          <w:marTop w:val="0"/>
                                          <w:marBottom w:val="0"/>
                                          <w:divBdr>
                                            <w:top w:val="none" w:sz="0" w:space="0" w:color="auto"/>
                                            <w:left w:val="none" w:sz="0" w:space="0" w:color="auto"/>
                                            <w:bottom w:val="none" w:sz="0" w:space="0" w:color="auto"/>
                                            <w:right w:val="none" w:sz="0" w:space="0" w:color="auto"/>
                                          </w:divBdr>
                                          <w:divsChild>
                                            <w:div w:id="148971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614567">
                          <w:marLeft w:val="0"/>
                          <w:marRight w:val="0"/>
                          <w:marTop w:val="0"/>
                          <w:marBottom w:val="0"/>
                          <w:divBdr>
                            <w:top w:val="none" w:sz="0" w:space="0" w:color="auto"/>
                            <w:left w:val="none" w:sz="0" w:space="0" w:color="auto"/>
                            <w:bottom w:val="none" w:sz="0" w:space="0" w:color="auto"/>
                            <w:right w:val="none" w:sz="0" w:space="0" w:color="auto"/>
                          </w:divBdr>
                          <w:divsChild>
                            <w:div w:id="198292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644531">
                      <w:marLeft w:val="0"/>
                      <w:marRight w:val="0"/>
                      <w:marTop w:val="0"/>
                      <w:marBottom w:val="0"/>
                      <w:divBdr>
                        <w:top w:val="none" w:sz="0" w:space="0" w:color="auto"/>
                        <w:left w:val="none" w:sz="0" w:space="0" w:color="auto"/>
                        <w:bottom w:val="none" w:sz="0" w:space="0" w:color="auto"/>
                        <w:right w:val="none" w:sz="0" w:space="0" w:color="auto"/>
                      </w:divBdr>
                      <w:divsChild>
                        <w:div w:id="797382330">
                          <w:marLeft w:val="0"/>
                          <w:marRight w:val="0"/>
                          <w:marTop w:val="0"/>
                          <w:marBottom w:val="0"/>
                          <w:divBdr>
                            <w:top w:val="none" w:sz="0" w:space="0" w:color="auto"/>
                            <w:left w:val="none" w:sz="0" w:space="0" w:color="auto"/>
                            <w:bottom w:val="none" w:sz="0" w:space="0" w:color="auto"/>
                            <w:right w:val="none" w:sz="0" w:space="0" w:color="auto"/>
                          </w:divBdr>
                        </w:div>
                        <w:div w:id="1882815894">
                          <w:marLeft w:val="0"/>
                          <w:marRight w:val="0"/>
                          <w:marTop w:val="0"/>
                          <w:marBottom w:val="0"/>
                          <w:divBdr>
                            <w:top w:val="none" w:sz="0" w:space="0" w:color="auto"/>
                            <w:left w:val="none" w:sz="0" w:space="0" w:color="auto"/>
                            <w:bottom w:val="none" w:sz="0" w:space="0" w:color="auto"/>
                            <w:right w:val="none" w:sz="0" w:space="0" w:color="auto"/>
                          </w:divBdr>
                        </w:div>
                        <w:div w:id="471605620">
                          <w:marLeft w:val="0"/>
                          <w:marRight w:val="0"/>
                          <w:marTop w:val="0"/>
                          <w:marBottom w:val="0"/>
                          <w:divBdr>
                            <w:top w:val="none" w:sz="0" w:space="0" w:color="auto"/>
                            <w:left w:val="none" w:sz="0" w:space="0" w:color="auto"/>
                            <w:bottom w:val="none" w:sz="0" w:space="0" w:color="auto"/>
                            <w:right w:val="none" w:sz="0" w:space="0" w:color="auto"/>
                          </w:divBdr>
                          <w:divsChild>
                            <w:div w:id="593899881">
                              <w:marLeft w:val="0"/>
                              <w:marRight w:val="0"/>
                              <w:marTop w:val="0"/>
                              <w:marBottom w:val="0"/>
                              <w:divBdr>
                                <w:top w:val="none" w:sz="0" w:space="0" w:color="auto"/>
                                <w:left w:val="none" w:sz="0" w:space="0" w:color="auto"/>
                                <w:bottom w:val="none" w:sz="0" w:space="0" w:color="auto"/>
                                <w:right w:val="none" w:sz="0" w:space="0" w:color="auto"/>
                              </w:divBdr>
                            </w:div>
                            <w:div w:id="506753113">
                              <w:marLeft w:val="0"/>
                              <w:marRight w:val="0"/>
                              <w:marTop w:val="0"/>
                              <w:marBottom w:val="0"/>
                              <w:divBdr>
                                <w:top w:val="none" w:sz="0" w:space="0" w:color="auto"/>
                                <w:left w:val="none" w:sz="0" w:space="0" w:color="auto"/>
                                <w:bottom w:val="none" w:sz="0" w:space="0" w:color="auto"/>
                                <w:right w:val="none" w:sz="0" w:space="0" w:color="auto"/>
                              </w:divBdr>
                            </w:div>
                            <w:div w:id="1059866071">
                              <w:marLeft w:val="0"/>
                              <w:marRight w:val="0"/>
                              <w:marTop w:val="0"/>
                              <w:marBottom w:val="0"/>
                              <w:divBdr>
                                <w:top w:val="none" w:sz="0" w:space="0" w:color="auto"/>
                                <w:left w:val="none" w:sz="0" w:space="0" w:color="auto"/>
                                <w:bottom w:val="none" w:sz="0" w:space="0" w:color="auto"/>
                                <w:right w:val="none" w:sz="0" w:space="0" w:color="auto"/>
                              </w:divBdr>
                            </w:div>
                            <w:div w:id="1613898212">
                              <w:marLeft w:val="0"/>
                              <w:marRight w:val="0"/>
                              <w:marTop w:val="0"/>
                              <w:marBottom w:val="0"/>
                              <w:divBdr>
                                <w:top w:val="none" w:sz="0" w:space="0" w:color="auto"/>
                                <w:left w:val="none" w:sz="0" w:space="0" w:color="auto"/>
                                <w:bottom w:val="none" w:sz="0" w:space="0" w:color="auto"/>
                                <w:right w:val="none" w:sz="0" w:space="0" w:color="auto"/>
                              </w:divBdr>
                            </w:div>
                            <w:div w:id="843402953">
                              <w:marLeft w:val="0"/>
                              <w:marRight w:val="0"/>
                              <w:marTop w:val="0"/>
                              <w:marBottom w:val="0"/>
                              <w:divBdr>
                                <w:top w:val="none" w:sz="0" w:space="0" w:color="auto"/>
                                <w:left w:val="none" w:sz="0" w:space="0" w:color="auto"/>
                                <w:bottom w:val="none" w:sz="0" w:space="0" w:color="auto"/>
                                <w:right w:val="none" w:sz="0" w:space="0" w:color="auto"/>
                              </w:divBdr>
                            </w:div>
                            <w:div w:id="38171397">
                              <w:marLeft w:val="0"/>
                              <w:marRight w:val="0"/>
                              <w:marTop w:val="0"/>
                              <w:marBottom w:val="0"/>
                              <w:divBdr>
                                <w:top w:val="none" w:sz="0" w:space="0" w:color="auto"/>
                                <w:left w:val="none" w:sz="0" w:space="0" w:color="auto"/>
                                <w:bottom w:val="none" w:sz="0" w:space="0" w:color="auto"/>
                                <w:right w:val="none" w:sz="0" w:space="0" w:color="auto"/>
                              </w:divBdr>
                            </w:div>
                            <w:div w:id="883130004">
                              <w:marLeft w:val="0"/>
                              <w:marRight w:val="0"/>
                              <w:marTop w:val="0"/>
                              <w:marBottom w:val="0"/>
                              <w:divBdr>
                                <w:top w:val="none" w:sz="0" w:space="0" w:color="auto"/>
                                <w:left w:val="none" w:sz="0" w:space="0" w:color="auto"/>
                                <w:bottom w:val="none" w:sz="0" w:space="0" w:color="auto"/>
                                <w:right w:val="none" w:sz="0" w:space="0" w:color="auto"/>
                              </w:divBdr>
                            </w:div>
                          </w:divsChild>
                        </w:div>
                        <w:div w:id="1860197772">
                          <w:marLeft w:val="0"/>
                          <w:marRight w:val="0"/>
                          <w:marTop w:val="0"/>
                          <w:marBottom w:val="0"/>
                          <w:divBdr>
                            <w:top w:val="none" w:sz="0" w:space="0" w:color="auto"/>
                            <w:left w:val="none" w:sz="0" w:space="0" w:color="auto"/>
                            <w:bottom w:val="none" w:sz="0" w:space="0" w:color="auto"/>
                            <w:right w:val="none" w:sz="0" w:space="0" w:color="auto"/>
                          </w:divBdr>
                          <w:divsChild>
                            <w:div w:id="1642231455">
                              <w:marLeft w:val="0"/>
                              <w:marRight w:val="0"/>
                              <w:marTop w:val="0"/>
                              <w:marBottom w:val="0"/>
                              <w:divBdr>
                                <w:top w:val="none" w:sz="0" w:space="0" w:color="auto"/>
                                <w:left w:val="none" w:sz="0" w:space="0" w:color="auto"/>
                                <w:bottom w:val="none" w:sz="0" w:space="0" w:color="auto"/>
                                <w:right w:val="none" w:sz="0" w:space="0" w:color="auto"/>
                              </w:divBdr>
                            </w:div>
                            <w:div w:id="1421369132">
                              <w:marLeft w:val="0"/>
                              <w:marRight w:val="0"/>
                              <w:marTop w:val="0"/>
                              <w:marBottom w:val="0"/>
                              <w:divBdr>
                                <w:top w:val="none" w:sz="0" w:space="0" w:color="auto"/>
                                <w:left w:val="none" w:sz="0" w:space="0" w:color="auto"/>
                                <w:bottom w:val="none" w:sz="0" w:space="0" w:color="auto"/>
                                <w:right w:val="none" w:sz="0" w:space="0" w:color="auto"/>
                              </w:divBdr>
                            </w:div>
                            <w:div w:id="1251622425">
                              <w:marLeft w:val="0"/>
                              <w:marRight w:val="0"/>
                              <w:marTop w:val="0"/>
                              <w:marBottom w:val="0"/>
                              <w:divBdr>
                                <w:top w:val="none" w:sz="0" w:space="0" w:color="auto"/>
                                <w:left w:val="none" w:sz="0" w:space="0" w:color="auto"/>
                                <w:bottom w:val="none" w:sz="0" w:space="0" w:color="auto"/>
                                <w:right w:val="none" w:sz="0" w:space="0" w:color="auto"/>
                              </w:divBdr>
                            </w:div>
                            <w:div w:id="1833787811">
                              <w:marLeft w:val="0"/>
                              <w:marRight w:val="0"/>
                              <w:marTop w:val="0"/>
                              <w:marBottom w:val="0"/>
                              <w:divBdr>
                                <w:top w:val="none" w:sz="0" w:space="0" w:color="auto"/>
                                <w:left w:val="none" w:sz="0" w:space="0" w:color="auto"/>
                                <w:bottom w:val="none" w:sz="0" w:space="0" w:color="auto"/>
                                <w:right w:val="none" w:sz="0" w:space="0" w:color="auto"/>
                              </w:divBdr>
                            </w:div>
                            <w:div w:id="1519461557">
                              <w:marLeft w:val="0"/>
                              <w:marRight w:val="0"/>
                              <w:marTop w:val="0"/>
                              <w:marBottom w:val="0"/>
                              <w:divBdr>
                                <w:top w:val="none" w:sz="0" w:space="0" w:color="auto"/>
                                <w:left w:val="none" w:sz="0" w:space="0" w:color="auto"/>
                                <w:bottom w:val="none" w:sz="0" w:space="0" w:color="auto"/>
                                <w:right w:val="none" w:sz="0" w:space="0" w:color="auto"/>
                              </w:divBdr>
                            </w:div>
                            <w:div w:id="1294166998">
                              <w:marLeft w:val="0"/>
                              <w:marRight w:val="0"/>
                              <w:marTop w:val="0"/>
                              <w:marBottom w:val="0"/>
                              <w:divBdr>
                                <w:top w:val="none" w:sz="0" w:space="0" w:color="auto"/>
                                <w:left w:val="none" w:sz="0" w:space="0" w:color="auto"/>
                                <w:bottom w:val="none" w:sz="0" w:space="0" w:color="auto"/>
                                <w:right w:val="none" w:sz="0" w:space="0" w:color="auto"/>
                              </w:divBdr>
                            </w:div>
                            <w:div w:id="670761273">
                              <w:marLeft w:val="0"/>
                              <w:marRight w:val="0"/>
                              <w:marTop w:val="0"/>
                              <w:marBottom w:val="0"/>
                              <w:divBdr>
                                <w:top w:val="none" w:sz="0" w:space="0" w:color="auto"/>
                                <w:left w:val="none" w:sz="0" w:space="0" w:color="auto"/>
                                <w:bottom w:val="none" w:sz="0" w:space="0" w:color="auto"/>
                                <w:right w:val="none" w:sz="0" w:space="0" w:color="auto"/>
                              </w:divBdr>
                            </w:div>
                          </w:divsChild>
                        </w:div>
                        <w:div w:id="862746223">
                          <w:marLeft w:val="0"/>
                          <w:marRight w:val="0"/>
                          <w:marTop w:val="0"/>
                          <w:marBottom w:val="0"/>
                          <w:divBdr>
                            <w:top w:val="none" w:sz="0" w:space="0" w:color="auto"/>
                            <w:left w:val="none" w:sz="0" w:space="0" w:color="auto"/>
                            <w:bottom w:val="none" w:sz="0" w:space="0" w:color="auto"/>
                            <w:right w:val="none" w:sz="0" w:space="0" w:color="auto"/>
                          </w:divBdr>
                          <w:divsChild>
                            <w:div w:id="1845897390">
                              <w:marLeft w:val="0"/>
                              <w:marRight w:val="0"/>
                              <w:marTop w:val="0"/>
                              <w:marBottom w:val="0"/>
                              <w:divBdr>
                                <w:top w:val="none" w:sz="0" w:space="0" w:color="auto"/>
                                <w:left w:val="none" w:sz="0" w:space="0" w:color="auto"/>
                                <w:bottom w:val="none" w:sz="0" w:space="0" w:color="auto"/>
                                <w:right w:val="none" w:sz="0" w:space="0" w:color="auto"/>
                              </w:divBdr>
                            </w:div>
                            <w:div w:id="918178849">
                              <w:marLeft w:val="0"/>
                              <w:marRight w:val="0"/>
                              <w:marTop w:val="0"/>
                              <w:marBottom w:val="0"/>
                              <w:divBdr>
                                <w:top w:val="none" w:sz="0" w:space="0" w:color="auto"/>
                                <w:left w:val="none" w:sz="0" w:space="0" w:color="auto"/>
                                <w:bottom w:val="none" w:sz="0" w:space="0" w:color="auto"/>
                                <w:right w:val="none" w:sz="0" w:space="0" w:color="auto"/>
                              </w:divBdr>
                            </w:div>
                            <w:div w:id="625501902">
                              <w:marLeft w:val="0"/>
                              <w:marRight w:val="0"/>
                              <w:marTop w:val="0"/>
                              <w:marBottom w:val="0"/>
                              <w:divBdr>
                                <w:top w:val="none" w:sz="0" w:space="0" w:color="auto"/>
                                <w:left w:val="none" w:sz="0" w:space="0" w:color="auto"/>
                                <w:bottom w:val="none" w:sz="0" w:space="0" w:color="auto"/>
                                <w:right w:val="none" w:sz="0" w:space="0" w:color="auto"/>
                              </w:divBdr>
                            </w:div>
                            <w:div w:id="147551795">
                              <w:marLeft w:val="0"/>
                              <w:marRight w:val="0"/>
                              <w:marTop w:val="0"/>
                              <w:marBottom w:val="0"/>
                              <w:divBdr>
                                <w:top w:val="none" w:sz="0" w:space="0" w:color="auto"/>
                                <w:left w:val="none" w:sz="0" w:space="0" w:color="auto"/>
                                <w:bottom w:val="none" w:sz="0" w:space="0" w:color="auto"/>
                                <w:right w:val="none" w:sz="0" w:space="0" w:color="auto"/>
                              </w:divBdr>
                            </w:div>
                            <w:div w:id="720783562">
                              <w:marLeft w:val="0"/>
                              <w:marRight w:val="0"/>
                              <w:marTop w:val="0"/>
                              <w:marBottom w:val="0"/>
                              <w:divBdr>
                                <w:top w:val="none" w:sz="0" w:space="0" w:color="auto"/>
                                <w:left w:val="none" w:sz="0" w:space="0" w:color="auto"/>
                                <w:bottom w:val="none" w:sz="0" w:space="0" w:color="auto"/>
                                <w:right w:val="none" w:sz="0" w:space="0" w:color="auto"/>
                              </w:divBdr>
                            </w:div>
                            <w:div w:id="113598933">
                              <w:marLeft w:val="0"/>
                              <w:marRight w:val="0"/>
                              <w:marTop w:val="0"/>
                              <w:marBottom w:val="0"/>
                              <w:divBdr>
                                <w:top w:val="none" w:sz="0" w:space="0" w:color="auto"/>
                                <w:left w:val="none" w:sz="0" w:space="0" w:color="auto"/>
                                <w:bottom w:val="none" w:sz="0" w:space="0" w:color="auto"/>
                                <w:right w:val="none" w:sz="0" w:space="0" w:color="auto"/>
                              </w:divBdr>
                            </w:div>
                            <w:div w:id="1386952029">
                              <w:marLeft w:val="0"/>
                              <w:marRight w:val="0"/>
                              <w:marTop w:val="0"/>
                              <w:marBottom w:val="0"/>
                              <w:divBdr>
                                <w:top w:val="none" w:sz="0" w:space="0" w:color="auto"/>
                                <w:left w:val="none" w:sz="0" w:space="0" w:color="auto"/>
                                <w:bottom w:val="none" w:sz="0" w:space="0" w:color="auto"/>
                                <w:right w:val="none" w:sz="0" w:space="0" w:color="auto"/>
                              </w:divBdr>
                            </w:div>
                            <w:div w:id="926040514">
                              <w:marLeft w:val="0"/>
                              <w:marRight w:val="0"/>
                              <w:marTop w:val="0"/>
                              <w:marBottom w:val="0"/>
                              <w:divBdr>
                                <w:top w:val="none" w:sz="0" w:space="0" w:color="auto"/>
                                <w:left w:val="none" w:sz="0" w:space="0" w:color="auto"/>
                                <w:bottom w:val="none" w:sz="0" w:space="0" w:color="auto"/>
                                <w:right w:val="none" w:sz="0" w:space="0" w:color="auto"/>
                              </w:divBdr>
                            </w:div>
                            <w:div w:id="991715273">
                              <w:marLeft w:val="0"/>
                              <w:marRight w:val="0"/>
                              <w:marTop w:val="0"/>
                              <w:marBottom w:val="0"/>
                              <w:divBdr>
                                <w:top w:val="none" w:sz="0" w:space="0" w:color="auto"/>
                                <w:left w:val="none" w:sz="0" w:space="0" w:color="auto"/>
                                <w:bottom w:val="none" w:sz="0" w:space="0" w:color="auto"/>
                                <w:right w:val="none" w:sz="0" w:space="0" w:color="auto"/>
                              </w:divBdr>
                            </w:div>
                            <w:div w:id="1115557901">
                              <w:marLeft w:val="0"/>
                              <w:marRight w:val="0"/>
                              <w:marTop w:val="0"/>
                              <w:marBottom w:val="0"/>
                              <w:divBdr>
                                <w:top w:val="none" w:sz="0" w:space="0" w:color="auto"/>
                                <w:left w:val="none" w:sz="0" w:space="0" w:color="auto"/>
                                <w:bottom w:val="none" w:sz="0" w:space="0" w:color="auto"/>
                                <w:right w:val="none" w:sz="0" w:space="0" w:color="auto"/>
                              </w:divBdr>
                            </w:div>
                            <w:div w:id="1040013009">
                              <w:marLeft w:val="0"/>
                              <w:marRight w:val="0"/>
                              <w:marTop w:val="0"/>
                              <w:marBottom w:val="0"/>
                              <w:divBdr>
                                <w:top w:val="none" w:sz="0" w:space="0" w:color="auto"/>
                                <w:left w:val="none" w:sz="0" w:space="0" w:color="auto"/>
                                <w:bottom w:val="none" w:sz="0" w:space="0" w:color="auto"/>
                                <w:right w:val="none" w:sz="0" w:space="0" w:color="auto"/>
                              </w:divBdr>
                            </w:div>
                            <w:div w:id="929240821">
                              <w:marLeft w:val="0"/>
                              <w:marRight w:val="0"/>
                              <w:marTop w:val="0"/>
                              <w:marBottom w:val="0"/>
                              <w:divBdr>
                                <w:top w:val="none" w:sz="0" w:space="0" w:color="auto"/>
                                <w:left w:val="none" w:sz="0" w:space="0" w:color="auto"/>
                                <w:bottom w:val="none" w:sz="0" w:space="0" w:color="auto"/>
                                <w:right w:val="none" w:sz="0" w:space="0" w:color="auto"/>
                              </w:divBdr>
                            </w:div>
                            <w:div w:id="1387266927">
                              <w:marLeft w:val="0"/>
                              <w:marRight w:val="0"/>
                              <w:marTop w:val="0"/>
                              <w:marBottom w:val="0"/>
                              <w:divBdr>
                                <w:top w:val="none" w:sz="0" w:space="0" w:color="auto"/>
                                <w:left w:val="none" w:sz="0" w:space="0" w:color="auto"/>
                                <w:bottom w:val="none" w:sz="0" w:space="0" w:color="auto"/>
                                <w:right w:val="none" w:sz="0" w:space="0" w:color="auto"/>
                              </w:divBdr>
                            </w:div>
                            <w:div w:id="841242094">
                              <w:marLeft w:val="0"/>
                              <w:marRight w:val="0"/>
                              <w:marTop w:val="0"/>
                              <w:marBottom w:val="0"/>
                              <w:divBdr>
                                <w:top w:val="none" w:sz="0" w:space="0" w:color="auto"/>
                                <w:left w:val="none" w:sz="0" w:space="0" w:color="auto"/>
                                <w:bottom w:val="none" w:sz="0" w:space="0" w:color="auto"/>
                                <w:right w:val="none" w:sz="0" w:space="0" w:color="auto"/>
                              </w:divBdr>
                            </w:div>
                            <w:div w:id="1058019953">
                              <w:marLeft w:val="0"/>
                              <w:marRight w:val="0"/>
                              <w:marTop w:val="0"/>
                              <w:marBottom w:val="0"/>
                              <w:divBdr>
                                <w:top w:val="none" w:sz="0" w:space="0" w:color="auto"/>
                                <w:left w:val="none" w:sz="0" w:space="0" w:color="auto"/>
                                <w:bottom w:val="none" w:sz="0" w:space="0" w:color="auto"/>
                                <w:right w:val="none" w:sz="0" w:space="0" w:color="auto"/>
                              </w:divBdr>
                            </w:div>
                            <w:div w:id="1697076647">
                              <w:marLeft w:val="0"/>
                              <w:marRight w:val="0"/>
                              <w:marTop w:val="0"/>
                              <w:marBottom w:val="0"/>
                              <w:divBdr>
                                <w:top w:val="none" w:sz="0" w:space="0" w:color="auto"/>
                                <w:left w:val="none" w:sz="0" w:space="0" w:color="auto"/>
                                <w:bottom w:val="none" w:sz="0" w:space="0" w:color="auto"/>
                                <w:right w:val="none" w:sz="0" w:space="0" w:color="auto"/>
                              </w:divBdr>
                            </w:div>
                            <w:div w:id="358548528">
                              <w:marLeft w:val="0"/>
                              <w:marRight w:val="0"/>
                              <w:marTop w:val="0"/>
                              <w:marBottom w:val="0"/>
                              <w:divBdr>
                                <w:top w:val="none" w:sz="0" w:space="0" w:color="auto"/>
                                <w:left w:val="none" w:sz="0" w:space="0" w:color="auto"/>
                                <w:bottom w:val="none" w:sz="0" w:space="0" w:color="auto"/>
                                <w:right w:val="none" w:sz="0" w:space="0" w:color="auto"/>
                              </w:divBdr>
                            </w:div>
                            <w:div w:id="494566091">
                              <w:marLeft w:val="0"/>
                              <w:marRight w:val="0"/>
                              <w:marTop w:val="0"/>
                              <w:marBottom w:val="0"/>
                              <w:divBdr>
                                <w:top w:val="none" w:sz="0" w:space="0" w:color="auto"/>
                                <w:left w:val="none" w:sz="0" w:space="0" w:color="auto"/>
                                <w:bottom w:val="none" w:sz="0" w:space="0" w:color="auto"/>
                                <w:right w:val="none" w:sz="0" w:space="0" w:color="auto"/>
                              </w:divBdr>
                            </w:div>
                            <w:div w:id="1769690269">
                              <w:marLeft w:val="0"/>
                              <w:marRight w:val="0"/>
                              <w:marTop w:val="0"/>
                              <w:marBottom w:val="0"/>
                              <w:divBdr>
                                <w:top w:val="none" w:sz="0" w:space="0" w:color="auto"/>
                                <w:left w:val="none" w:sz="0" w:space="0" w:color="auto"/>
                                <w:bottom w:val="none" w:sz="0" w:space="0" w:color="auto"/>
                                <w:right w:val="none" w:sz="0" w:space="0" w:color="auto"/>
                              </w:divBdr>
                            </w:div>
                            <w:div w:id="837310130">
                              <w:marLeft w:val="0"/>
                              <w:marRight w:val="0"/>
                              <w:marTop w:val="0"/>
                              <w:marBottom w:val="0"/>
                              <w:divBdr>
                                <w:top w:val="none" w:sz="0" w:space="0" w:color="auto"/>
                                <w:left w:val="none" w:sz="0" w:space="0" w:color="auto"/>
                                <w:bottom w:val="none" w:sz="0" w:space="0" w:color="auto"/>
                                <w:right w:val="none" w:sz="0" w:space="0" w:color="auto"/>
                              </w:divBdr>
                            </w:div>
                            <w:div w:id="398334597">
                              <w:marLeft w:val="0"/>
                              <w:marRight w:val="0"/>
                              <w:marTop w:val="0"/>
                              <w:marBottom w:val="0"/>
                              <w:divBdr>
                                <w:top w:val="none" w:sz="0" w:space="0" w:color="auto"/>
                                <w:left w:val="none" w:sz="0" w:space="0" w:color="auto"/>
                                <w:bottom w:val="none" w:sz="0" w:space="0" w:color="auto"/>
                                <w:right w:val="none" w:sz="0" w:space="0" w:color="auto"/>
                              </w:divBdr>
                            </w:div>
                            <w:div w:id="1789663000">
                              <w:marLeft w:val="0"/>
                              <w:marRight w:val="0"/>
                              <w:marTop w:val="0"/>
                              <w:marBottom w:val="0"/>
                              <w:divBdr>
                                <w:top w:val="none" w:sz="0" w:space="0" w:color="auto"/>
                                <w:left w:val="none" w:sz="0" w:space="0" w:color="auto"/>
                                <w:bottom w:val="none" w:sz="0" w:space="0" w:color="auto"/>
                                <w:right w:val="none" w:sz="0" w:space="0" w:color="auto"/>
                              </w:divBdr>
                            </w:div>
                            <w:div w:id="1959025770">
                              <w:marLeft w:val="0"/>
                              <w:marRight w:val="0"/>
                              <w:marTop w:val="0"/>
                              <w:marBottom w:val="0"/>
                              <w:divBdr>
                                <w:top w:val="none" w:sz="0" w:space="0" w:color="auto"/>
                                <w:left w:val="none" w:sz="0" w:space="0" w:color="auto"/>
                                <w:bottom w:val="none" w:sz="0" w:space="0" w:color="auto"/>
                                <w:right w:val="none" w:sz="0" w:space="0" w:color="auto"/>
                              </w:divBdr>
                            </w:div>
                            <w:div w:id="36666516">
                              <w:marLeft w:val="0"/>
                              <w:marRight w:val="0"/>
                              <w:marTop w:val="0"/>
                              <w:marBottom w:val="0"/>
                              <w:divBdr>
                                <w:top w:val="none" w:sz="0" w:space="0" w:color="auto"/>
                                <w:left w:val="none" w:sz="0" w:space="0" w:color="auto"/>
                                <w:bottom w:val="none" w:sz="0" w:space="0" w:color="auto"/>
                                <w:right w:val="none" w:sz="0" w:space="0" w:color="auto"/>
                              </w:divBdr>
                            </w:div>
                            <w:div w:id="1524784536">
                              <w:marLeft w:val="0"/>
                              <w:marRight w:val="0"/>
                              <w:marTop w:val="0"/>
                              <w:marBottom w:val="0"/>
                              <w:divBdr>
                                <w:top w:val="none" w:sz="0" w:space="0" w:color="auto"/>
                                <w:left w:val="none" w:sz="0" w:space="0" w:color="auto"/>
                                <w:bottom w:val="none" w:sz="0" w:space="0" w:color="auto"/>
                                <w:right w:val="none" w:sz="0" w:space="0" w:color="auto"/>
                              </w:divBdr>
                            </w:div>
                          </w:divsChild>
                        </w:div>
                        <w:div w:id="1612853512">
                          <w:marLeft w:val="0"/>
                          <w:marRight w:val="0"/>
                          <w:marTop w:val="0"/>
                          <w:marBottom w:val="0"/>
                          <w:divBdr>
                            <w:top w:val="none" w:sz="0" w:space="0" w:color="auto"/>
                            <w:left w:val="none" w:sz="0" w:space="0" w:color="auto"/>
                            <w:bottom w:val="none" w:sz="0" w:space="0" w:color="auto"/>
                            <w:right w:val="none" w:sz="0" w:space="0" w:color="auto"/>
                          </w:divBdr>
                          <w:divsChild>
                            <w:div w:id="1047607586">
                              <w:marLeft w:val="0"/>
                              <w:marRight w:val="0"/>
                              <w:marTop w:val="0"/>
                              <w:marBottom w:val="0"/>
                              <w:divBdr>
                                <w:top w:val="none" w:sz="0" w:space="0" w:color="auto"/>
                                <w:left w:val="none" w:sz="0" w:space="0" w:color="auto"/>
                                <w:bottom w:val="none" w:sz="0" w:space="0" w:color="auto"/>
                                <w:right w:val="none" w:sz="0" w:space="0" w:color="auto"/>
                              </w:divBdr>
                            </w:div>
                            <w:div w:id="1997294738">
                              <w:marLeft w:val="0"/>
                              <w:marRight w:val="0"/>
                              <w:marTop w:val="0"/>
                              <w:marBottom w:val="0"/>
                              <w:divBdr>
                                <w:top w:val="none" w:sz="0" w:space="0" w:color="auto"/>
                                <w:left w:val="none" w:sz="0" w:space="0" w:color="auto"/>
                                <w:bottom w:val="none" w:sz="0" w:space="0" w:color="auto"/>
                                <w:right w:val="none" w:sz="0" w:space="0" w:color="auto"/>
                              </w:divBdr>
                            </w:div>
                            <w:div w:id="780340478">
                              <w:marLeft w:val="0"/>
                              <w:marRight w:val="0"/>
                              <w:marTop w:val="0"/>
                              <w:marBottom w:val="0"/>
                              <w:divBdr>
                                <w:top w:val="none" w:sz="0" w:space="0" w:color="auto"/>
                                <w:left w:val="none" w:sz="0" w:space="0" w:color="auto"/>
                                <w:bottom w:val="none" w:sz="0" w:space="0" w:color="auto"/>
                                <w:right w:val="none" w:sz="0" w:space="0" w:color="auto"/>
                              </w:divBdr>
                            </w:div>
                            <w:div w:id="1925458727">
                              <w:marLeft w:val="0"/>
                              <w:marRight w:val="0"/>
                              <w:marTop w:val="0"/>
                              <w:marBottom w:val="0"/>
                              <w:divBdr>
                                <w:top w:val="none" w:sz="0" w:space="0" w:color="auto"/>
                                <w:left w:val="none" w:sz="0" w:space="0" w:color="auto"/>
                                <w:bottom w:val="none" w:sz="0" w:space="0" w:color="auto"/>
                                <w:right w:val="none" w:sz="0" w:space="0" w:color="auto"/>
                              </w:divBdr>
                            </w:div>
                            <w:div w:id="522134438">
                              <w:marLeft w:val="0"/>
                              <w:marRight w:val="0"/>
                              <w:marTop w:val="0"/>
                              <w:marBottom w:val="0"/>
                              <w:divBdr>
                                <w:top w:val="none" w:sz="0" w:space="0" w:color="auto"/>
                                <w:left w:val="none" w:sz="0" w:space="0" w:color="auto"/>
                                <w:bottom w:val="none" w:sz="0" w:space="0" w:color="auto"/>
                                <w:right w:val="none" w:sz="0" w:space="0" w:color="auto"/>
                              </w:divBdr>
                            </w:div>
                            <w:div w:id="648898581">
                              <w:marLeft w:val="0"/>
                              <w:marRight w:val="0"/>
                              <w:marTop w:val="0"/>
                              <w:marBottom w:val="0"/>
                              <w:divBdr>
                                <w:top w:val="none" w:sz="0" w:space="0" w:color="auto"/>
                                <w:left w:val="none" w:sz="0" w:space="0" w:color="auto"/>
                                <w:bottom w:val="none" w:sz="0" w:space="0" w:color="auto"/>
                                <w:right w:val="none" w:sz="0" w:space="0" w:color="auto"/>
                              </w:divBdr>
                            </w:div>
                            <w:div w:id="641617022">
                              <w:marLeft w:val="0"/>
                              <w:marRight w:val="0"/>
                              <w:marTop w:val="0"/>
                              <w:marBottom w:val="0"/>
                              <w:divBdr>
                                <w:top w:val="none" w:sz="0" w:space="0" w:color="auto"/>
                                <w:left w:val="none" w:sz="0" w:space="0" w:color="auto"/>
                                <w:bottom w:val="none" w:sz="0" w:space="0" w:color="auto"/>
                                <w:right w:val="none" w:sz="0" w:space="0" w:color="auto"/>
                              </w:divBdr>
                            </w:div>
                            <w:div w:id="518933426">
                              <w:marLeft w:val="0"/>
                              <w:marRight w:val="0"/>
                              <w:marTop w:val="0"/>
                              <w:marBottom w:val="0"/>
                              <w:divBdr>
                                <w:top w:val="none" w:sz="0" w:space="0" w:color="auto"/>
                                <w:left w:val="none" w:sz="0" w:space="0" w:color="auto"/>
                                <w:bottom w:val="none" w:sz="0" w:space="0" w:color="auto"/>
                                <w:right w:val="none" w:sz="0" w:space="0" w:color="auto"/>
                              </w:divBdr>
                            </w:div>
                            <w:div w:id="231232555">
                              <w:marLeft w:val="0"/>
                              <w:marRight w:val="0"/>
                              <w:marTop w:val="0"/>
                              <w:marBottom w:val="0"/>
                              <w:divBdr>
                                <w:top w:val="none" w:sz="0" w:space="0" w:color="auto"/>
                                <w:left w:val="none" w:sz="0" w:space="0" w:color="auto"/>
                                <w:bottom w:val="none" w:sz="0" w:space="0" w:color="auto"/>
                                <w:right w:val="none" w:sz="0" w:space="0" w:color="auto"/>
                              </w:divBdr>
                            </w:div>
                            <w:div w:id="570382970">
                              <w:marLeft w:val="0"/>
                              <w:marRight w:val="0"/>
                              <w:marTop w:val="0"/>
                              <w:marBottom w:val="0"/>
                              <w:divBdr>
                                <w:top w:val="none" w:sz="0" w:space="0" w:color="auto"/>
                                <w:left w:val="none" w:sz="0" w:space="0" w:color="auto"/>
                                <w:bottom w:val="none" w:sz="0" w:space="0" w:color="auto"/>
                                <w:right w:val="none" w:sz="0" w:space="0" w:color="auto"/>
                              </w:divBdr>
                            </w:div>
                            <w:div w:id="708141402">
                              <w:marLeft w:val="0"/>
                              <w:marRight w:val="0"/>
                              <w:marTop w:val="0"/>
                              <w:marBottom w:val="0"/>
                              <w:divBdr>
                                <w:top w:val="none" w:sz="0" w:space="0" w:color="auto"/>
                                <w:left w:val="none" w:sz="0" w:space="0" w:color="auto"/>
                                <w:bottom w:val="none" w:sz="0" w:space="0" w:color="auto"/>
                                <w:right w:val="none" w:sz="0" w:space="0" w:color="auto"/>
                              </w:divBdr>
                            </w:div>
                          </w:divsChild>
                        </w:div>
                        <w:div w:id="1333485620">
                          <w:marLeft w:val="0"/>
                          <w:marRight w:val="0"/>
                          <w:marTop w:val="0"/>
                          <w:marBottom w:val="0"/>
                          <w:divBdr>
                            <w:top w:val="none" w:sz="0" w:space="0" w:color="auto"/>
                            <w:left w:val="none" w:sz="0" w:space="0" w:color="auto"/>
                            <w:bottom w:val="none" w:sz="0" w:space="0" w:color="auto"/>
                            <w:right w:val="none" w:sz="0" w:space="0" w:color="auto"/>
                          </w:divBdr>
                          <w:divsChild>
                            <w:div w:id="293606117">
                              <w:marLeft w:val="0"/>
                              <w:marRight w:val="0"/>
                              <w:marTop w:val="0"/>
                              <w:marBottom w:val="0"/>
                              <w:divBdr>
                                <w:top w:val="none" w:sz="0" w:space="0" w:color="auto"/>
                                <w:left w:val="none" w:sz="0" w:space="0" w:color="auto"/>
                                <w:bottom w:val="none" w:sz="0" w:space="0" w:color="auto"/>
                                <w:right w:val="none" w:sz="0" w:space="0" w:color="auto"/>
                              </w:divBdr>
                            </w:div>
                            <w:div w:id="1644188865">
                              <w:marLeft w:val="0"/>
                              <w:marRight w:val="0"/>
                              <w:marTop w:val="0"/>
                              <w:marBottom w:val="0"/>
                              <w:divBdr>
                                <w:top w:val="none" w:sz="0" w:space="0" w:color="auto"/>
                                <w:left w:val="none" w:sz="0" w:space="0" w:color="auto"/>
                                <w:bottom w:val="none" w:sz="0" w:space="0" w:color="auto"/>
                                <w:right w:val="none" w:sz="0" w:space="0" w:color="auto"/>
                              </w:divBdr>
                            </w:div>
                            <w:div w:id="537544935">
                              <w:marLeft w:val="0"/>
                              <w:marRight w:val="0"/>
                              <w:marTop w:val="0"/>
                              <w:marBottom w:val="0"/>
                              <w:divBdr>
                                <w:top w:val="none" w:sz="0" w:space="0" w:color="auto"/>
                                <w:left w:val="none" w:sz="0" w:space="0" w:color="auto"/>
                                <w:bottom w:val="none" w:sz="0" w:space="0" w:color="auto"/>
                                <w:right w:val="none" w:sz="0" w:space="0" w:color="auto"/>
                              </w:divBdr>
                            </w:div>
                            <w:div w:id="1790391976">
                              <w:marLeft w:val="0"/>
                              <w:marRight w:val="0"/>
                              <w:marTop w:val="0"/>
                              <w:marBottom w:val="0"/>
                              <w:divBdr>
                                <w:top w:val="none" w:sz="0" w:space="0" w:color="auto"/>
                                <w:left w:val="none" w:sz="0" w:space="0" w:color="auto"/>
                                <w:bottom w:val="none" w:sz="0" w:space="0" w:color="auto"/>
                                <w:right w:val="none" w:sz="0" w:space="0" w:color="auto"/>
                              </w:divBdr>
                            </w:div>
                            <w:div w:id="1696077813">
                              <w:marLeft w:val="0"/>
                              <w:marRight w:val="0"/>
                              <w:marTop w:val="0"/>
                              <w:marBottom w:val="0"/>
                              <w:divBdr>
                                <w:top w:val="none" w:sz="0" w:space="0" w:color="auto"/>
                                <w:left w:val="none" w:sz="0" w:space="0" w:color="auto"/>
                                <w:bottom w:val="none" w:sz="0" w:space="0" w:color="auto"/>
                                <w:right w:val="none" w:sz="0" w:space="0" w:color="auto"/>
                              </w:divBdr>
                            </w:div>
                            <w:div w:id="425544996">
                              <w:marLeft w:val="0"/>
                              <w:marRight w:val="0"/>
                              <w:marTop w:val="0"/>
                              <w:marBottom w:val="0"/>
                              <w:divBdr>
                                <w:top w:val="none" w:sz="0" w:space="0" w:color="auto"/>
                                <w:left w:val="none" w:sz="0" w:space="0" w:color="auto"/>
                                <w:bottom w:val="none" w:sz="0" w:space="0" w:color="auto"/>
                                <w:right w:val="none" w:sz="0" w:space="0" w:color="auto"/>
                              </w:divBdr>
                            </w:div>
                            <w:div w:id="249582176">
                              <w:marLeft w:val="0"/>
                              <w:marRight w:val="0"/>
                              <w:marTop w:val="0"/>
                              <w:marBottom w:val="0"/>
                              <w:divBdr>
                                <w:top w:val="none" w:sz="0" w:space="0" w:color="auto"/>
                                <w:left w:val="none" w:sz="0" w:space="0" w:color="auto"/>
                                <w:bottom w:val="none" w:sz="0" w:space="0" w:color="auto"/>
                                <w:right w:val="none" w:sz="0" w:space="0" w:color="auto"/>
                              </w:divBdr>
                            </w:div>
                            <w:div w:id="1386417269">
                              <w:marLeft w:val="0"/>
                              <w:marRight w:val="0"/>
                              <w:marTop w:val="0"/>
                              <w:marBottom w:val="0"/>
                              <w:divBdr>
                                <w:top w:val="none" w:sz="0" w:space="0" w:color="auto"/>
                                <w:left w:val="none" w:sz="0" w:space="0" w:color="auto"/>
                                <w:bottom w:val="none" w:sz="0" w:space="0" w:color="auto"/>
                                <w:right w:val="none" w:sz="0" w:space="0" w:color="auto"/>
                              </w:divBdr>
                            </w:div>
                            <w:div w:id="34743118">
                              <w:marLeft w:val="0"/>
                              <w:marRight w:val="0"/>
                              <w:marTop w:val="0"/>
                              <w:marBottom w:val="0"/>
                              <w:divBdr>
                                <w:top w:val="none" w:sz="0" w:space="0" w:color="auto"/>
                                <w:left w:val="none" w:sz="0" w:space="0" w:color="auto"/>
                                <w:bottom w:val="none" w:sz="0" w:space="0" w:color="auto"/>
                                <w:right w:val="none" w:sz="0" w:space="0" w:color="auto"/>
                              </w:divBdr>
                            </w:div>
                            <w:div w:id="1753115106">
                              <w:marLeft w:val="0"/>
                              <w:marRight w:val="0"/>
                              <w:marTop w:val="0"/>
                              <w:marBottom w:val="0"/>
                              <w:divBdr>
                                <w:top w:val="none" w:sz="0" w:space="0" w:color="auto"/>
                                <w:left w:val="none" w:sz="0" w:space="0" w:color="auto"/>
                                <w:bottom w:val="none" w:sz="0" w:space="0" w:color="auto"/>
                                <w:right w:val="none" w:sz="0" w:space="0" w:color="auto"/>
                              </w:divBdr>
                            </w:div>
                            <w:div w:id="446895915">
                              <w:marLeft w:val="0"/>
                              <w:marRight w:val="0"/>
                              <w:marTop w:val="0"/>
                              <w:marBottom w:val="0"/>
                              <w:divBdr>
                                <w:top w:val="none" w:sz="0" w:space="0" w:color="auto"/>
                                <w:left w:val="none" w:sz="0" w:space="0" w:color="auto"/>
                                <w:bottom w:val="none" w:sz="0" w:space="0" w:color="auto"/>
                                <w:right w:val="none" w:sz="0" w:space="0" w:color="auto"/>
                              </w:divBdr>
                            </w:div>
                            <w:div w:id="1631981428">
                              <w:marLeft w:val="0"/>
                              <w:marRight w:val="0"/>
                              <w:marTop w:val="0"/>
                              <w:marBottom w:val="0"/>
                              <w:divBdr>
                                <w:top w:val="none" w:sz="0" w:space="0" w:color="auto"/>
                                <w:left w:val="none" w:sz="0" w:space="0" w:color="auto"/>
                                <w:bottom w:val="none" w:sz="0" w:space="0" w:color="auto"/>
                                <w:right w:val="none" w:sz="0" w:space="0" w:color="auto"/>
                              </w:divBdr>
                            </w:div>
                            <w:div w:id="1920821073">
                              <w:marLeft w:val="0"/>
                              <w:marRight w:val="0"/>
                              <w:marTop w:val="0"/>
                              <w:marBottom w:val="0"/>
                              <w:divBdr>
                                <w:top w:val="none" w:sz="0" w:space="0" w:color="auto"/>
                                <w:left w:val="none" w:sz="0" w:space="0" w:color="auto"/>
                                <w:bottom w:val="none" w:sz="0" w:space="0" w:color="auto"/>
                                <w:right w:val="none" w:sz="0" w:space="0" w:color="auto"/>
                              </w:divBdr>
                            </w:div>
                            <w:div w:id="1084837593">
                              <w:marLeft w:val="0"/>
                              <w:marRight w:val="0"/>
                              <w:marTop w:val="0"/>
                              <w:marBottom w:val="0"/>
                              <w:divBdr>
                                <w:top w:val="none" w:sz="0" w:space="0" w:color="auto"/>
                                <w:left w:val="none" w:sz="0" w:space="0" w:color="auto"/>
                                <w:bottom w:val="none" w:sz="0" w:space="0" w:color="auto"/>
                                <w:right w:val="none" w:sz="0" w:space="0" w:color="auto"/>
                              </w:divBdr>
                            </w:div>
                            <w:div w:id="1735003958">
                              <w:marLeft w:val="0"/>
                              <w:marRight w:val="0"/>
                              <w:marTop w:val="0"/>
                              <w:marBottom w:val="0"/>
                              <w:divBdr>
                                <w:top w:val="none" w:sz="0" w:space="0" w:color="auto"/>
                                <w:left w:val="none" w:sz="0" w:space="0" w:color="auto"/>
                                <w:bottom w:val="none" w:sz="0" w:space="0" w:color="auto"/>
                                <w:right w:val="none" w:sz="0" w:space="0" w:color="auto"/>
                              </w:divBdr>
                            </w:div>
                            <w:div w:id="606543247">
                              <w:marLeft w:val="0"/>
                              <w:marRight w:val="0"/>
                              <w:marTop w:val="0"/>
                              <w:marBottom w:val="0"/>
                              <w:divBdr>
                                <w:top w:val="none" w:sz="0" w:space="0" w:color="auto"/>
                                <w:left w:val="none" w:sz="0" w:space="0" w:color="auto"/>
                                <w:bottom w:val="none" w:sz="0" w:space="0" w:color="auto"/>
                                <w:right w:val="none" w:sz="0" w:space="0" w:color="auto"/>
                              </w:divBdr>
                            </w:div>
                            <w:div w:id="330260446">
                              <w:marLeft w:val="0"/>
                              <w:marRight w:val="0"/>
                              <w:marTop w:val="0"/>
                              <w:marBottom w:val="0"/>
                              <w:divBdr>
                                <w:top w:val="none" w:sz="0" w:space="0" w:color="auto"/>
                                <w:left w:val="none" w:sz="0" w:space="0" w:color="auto"/>
                                <w:bottom w:val="none" w:sz="0" w:space="0" w:color="auto"/>
                                <w:right w:val="none" w:sz="0" w:space="0" w:color="auto"/>
                              </w:divBdr>
                            </w:div>
                            <w:div w:id="2028015472">
                              <w:marLeft w:val="0"/>
                              <w:marRight w:val="0"/>
                              <w:marTop w:val="0"/>
                              <w:marBottom w:val="0"/>
                              <w:divBdr>
                                <w:top w:val="none" w:sz="0" w:space="0" w:color="auto"/>
                                <w:left w:val="none" w:sz="0" w:space="0" w:color="auto"/>
                                <w:bottom w:val="none" w:sz="0" w:space="0" w:color="auto"/>
                                <w:right w:val="none" w:sz="0" w:space="0" w:color="auto"/>
                              </w:divBdr>
                            </w:div>
                            <w:div w:id="1463306134">
                              <w:marLeft w:val="0"/>
                              <w:marRight w:val="0"/>
                              <w:marTop w:val="0"/>
                              <w:marBottom w:val="0"/>
                              <w:divBdr>
                                <w:top w:val="none" w:sz="0" w:space="0" w:color="auto"/>
                                <w:left w:val="none" w:sz="0" w:space="0" w:color="auto"/>
                                <w:bottom w:val="none" w:sz="0" w:space="0" w:color="auto"/>
                                <w:right w:val="none" w:sz="0" w:space="0" w:color="auto"/>
                              </w:divBdr>
                            </w:div>
                            <w:div w:id="1801268090">
                              <w:marLeft w:val="0"/>
                              <w:marRight w:val="0"/>
                              <w:marTop w:val="0"/>
                              <w:marBottom w:val="0"/>
                              <w:divBdr>
                                <w:top w:val="none" w:sz="0" w:space="0" w:color="auto"/>
                                <w:left w:val="none" w:sz="0" w:space="0" w:color="auto"/>
                                <w:bottom w:val="none" w:sz="0" w:space="0" w:color="auto"/>
                                <w:right w:val="none" w:sz="0" w:space="0" w:color="auto"/>
                              </w:divBdr>
                            </w:div>
                            <w:div w:id="1802768806">
                              <w:marLeft w:val="0"/>
                              <w:marRight w:val="0"/>
                              <w:marTop w:val="0"/>
                              <w:marBottom w:val="0"/>
                              <w:divBdr>
                                <w:top w:val="none" w:sz="0" w:space="0" w:color="auto"/>
                                <w:left w:val="none" w:sz="0" w:space="0" w:color="auto"/>
                                <w:bottom w:val="none" w:sz="0" w:space="0" w:color="auto"/>
                                <w:right w:val="none" w:sz="0" w:space="0" w:color="auto"/>
                              </w:divBdr>
                            </w:div>
                            <w:div w:id="755714869">
                              <w:marLeft w:val="0"/>
                              <w:marRight w:val="0"/>
                              <w:marTop w:val="0"/>
                              <w:marBottom w:val="0"/>
                              <w:divBdr>
                                <w:top w:val="none" w:sz="0" w:space="0" w:color="auto"/>
                                <w:left w:val="none" w:sz="0" w:space="0" w:color="auto"/>
                                <w:bottom w:val="none" w:sz="0" w:space="0" w:color="auto"/>
                                <w:right w:val="none" w:sz="0" w:space="0" w:color="auto"/>
                              </w:divBdr>
                            </w:div>
                            <w:div w:id="1396394156">
                              <w:marLeft w:val="0"/>
                              <w:marRight w:val="0"/>
                              <w:marTop w:val="0"/>
                              <w:marBottom w:val="0"/>
                              <w:divBdr>
                                <w:top w:val="none" w:sz="0" w:space="0" w:color="auto"/>
                                <w:left w:val="none" w:sz="0" w:space="0" w:color="auto"/>
                                <w:bottom w:val="none" w:sz="0" w:space="0" w:color="auto"/>
                                <w:right w:val="none" w:sz="0" w:space="0" w:color="auto"/>
                              </w:divBdr>
                            </w:div>
                            <w:div w:id="285699240">
                              <w:marLeft w:val="0"/>
                              <w:marRight w:val="0"/>
                              <w:marTop w:val="0"/>
                              <w:marBottom w:val="0"/>
                              <w:divBdr>
                                <w:top w:val="none" w:sz="0" w:space="0" w:color="auto"/>
                                <w:left w:val="none" w:sz="0" w:space="0" w:color="auto"/>
                                <w:bottom w:val="none" w:sz="0" w:space="0" w:color="auto"/>
                                <w:right w:val="none" w:sz="0" w:space="0" w:color="auto"/>
                              </w:divBdr>
                            </w:div>
                            <w:div w:id="436099108">
                              <w:marLeft w:val="0"/>
                              <w:marRight w:val="0"/>
                              <w:marTop w:val="0"/>
                              <w:marBottom w:val="0"/>
                              <w:divBdr>
                                <w:top w:val="none" w:sz="0" w:space="0" w:color="auto"/>
                                <w:left w:val="none" w:sz="0" w:space="0" w:color="auto"/>
                                <w:bottom w:val="none" w:sz="0" w:space="0" w:color="auto"/>
                                <w:right w:val="none" w:sz="0" w:space="0" w:color="auto"/>
                              </w:divBdr>
                            </w:div>
                            <w:div w:id="308022464">
                              <w:marLeft w:val="0"/>
                              <w:marRight w:val="0"/>
                              <w:marTop w:val="0"/>
                              <w:marBottom w:val="0"/>
                              <w:divBdr>
                                <w:top w:val="none" w:sz="0" w:space="0" w:color="auto"/>
                                <w:left w:val="none" w:sz="0" w:space="0" w:color="auto"/>
                                <w:bottom w:val="none" w:sz="0" w:space="0" w:color="auto"/>
                                <w:right w:val="none" w:sz="0" w:space="0" w:color="auto"/>
                              </w:divBdr>
                            </w:div>
                            <w:div w:id="741486317">
                              <w:marLeft w:val="0"/>
                              <w:marRight w:val="0"/>
                              <w:marTop w:val="0"/>
                              <w:marBottom w:val="0"/>
                              <w:divBdr>
                                <w:top w:val="none" w:sz="0" w:space="0" w:color="auto"/>
                                <w:left w:val="none" w:sz="0" w:space="0" w:color="auto"/>
                                <w:bottom w:val="none" w:sz="0" w:space="0" w:color="auto"/>
                                <w:right w:val="none" w:sz="0" w:space="0" w:color="auto"/>
                              </w:divBdr>
                            </w:div>
                            <w:div w:id="1291589264">
                              <w:marLeft w:val="0"/>
                              <w:marRight w:val="0"/>
                              <w:marTop w:val="0"/>
                              <w:marBottom w:val="0"/>
                              <w:divBdr>
                                <w:top w:val="none" w:sz="0" w:space="0" w:color="auto"/>
                                <w:left w:val="none" w:sz="0" w:space="0" w:color="auto"/>
                                <w:bottom w:val="none" w:sz="0" w:space="0" w:color="auto"/>
                                <w:right w:val="none" w:sz="0" w:space="0" w:color="auto"/>
                              </w:divBdr>
                            </w:div>
                            <w:div w:id="477846276">
                              <w:marLeft w:val="0"/>
                              <w:marRight w:val="0"/>
                              <w:marTop w:val="0"/>
                              <w:marBottom w:val="0"/>
                              <w:divBdr>
                                <w:top w:val="none" w:sz="0" w:space="0" w:color="auto"/>
                                <w:left w:val="none" w:sz="0" w:space="0" w:color="auto"/>
                                <w:bottom w:val="none" w:sz="0" w:space="0" w:color="auto"/>
                                <w:right w:val="none" w:sz="0" w:space="0" w:color="auto"/>
                              </w:divBdr>
                            </w:div>
                          </w:divsChild>
                        </w:div>
                        <w:div w:id="1488979955">
                          <w:marLeft w:val="0"/>
                          <w:marRight w:val="0"/>
                          <w:marTop w:val="0"/>
                          <w:marBottom w:val="0"/>
                          <w:divBdr>
                            <w:top w:val="none" w:sz="0" w:space="0" w:color="auto"/>
                            <w:left w:val="none" w:sz="0" w:space="0" w:color="auto"/>
                            <w:bottom w:val="none" w:sz="0" w:space="0" w:color="auto"/>
                            <w:right w:val="none" w:sz="0" w:space="0" w:color="auto"/>
                          </w:divBdr>
                        </w:div>
                        <w:div w:id="241254775">
                          <w:marLeft w:val="0"/>
                          <w:marRight w:val="0"/>
                          <w:marTop w:val="0"/>
                          <w:marBottom w:val="0"/>
                          <w:divBdr>
                            <w:top w:val="none" w:sz="0" w:space="0" w:color="auto"/>
                            <w:left w:val="none" w:sz="0" w:space="0" w:color="auto"/>
                            <w:bottom w:val="none" w:sz="0" w:space="0" w:color="auto"/>
                            <w:right w:val="none" w:sz="0" w:space="0" w:color="auto"/>
                          </w:divBdr>
                        </w:div>
                        <w:div w:id="503790555">
                          <w:marLeft w:val="0"/>
                          <w:marRight w:val="0"/>
                          <w:marTop w:val="0"/>
                          <w:marBottom w:val="0"/>
                          <w:divBdr>
                            <w:top w:val="none" w:sz="0" w:space="0" w:color="auto"/>
                            <w:left w:val="none" w:sz="0" w:space="0" w:color="auto"/>
                            <w:bottom w:val="none" w:sz="0" w:space="0" w:color="auto"/>
                            <w:right w:val="none" w:sz="0" w:space="0" w:color="auto"/>
                          </w:divBdr>
                        </w:div>
                        <w:div w:id="1417626322">
                          <w:marLeft w:val="0"/>
                          <w:marRight w:val="0"/>
                          <w:marTop w:val="0"/>
                          <w:marBottom w:val="0"/>
                          <w:divBdr>
                            <w:top w:val="none" w:sz="0" w:space="0" w:color="auto"/>
                            <w:left w:val="none" w:sz="0" w:space="0" w:color="auto"/>
                            <w:bottom w:val="none" w:sz="0" w:space="0" w:color="auto"/>
                            <w:right w:val="none" w:sz="0" w:space="0" w:color="auto"/>
                          </w:divBdr>
                        </w:div>
                        <w:div w:id="1822236764">
                          <w:marLeft w:val="0"/>
                          <w:marRight w:val="0"/>
                          <w:marTop w:val="0"/>
                          <w:marBottom w:val="0"/>
                          <w:divBdr>
                            <w:top w:val="none" w:sz="0" w:space="0" w:color="auto"/>
                            <w:left w:val="none" w:sz="0" w:space="0" w:color="auto"/>
                            <w:bottom w:val="none" w:sz="0" w:space="0" w:color="auto"/>
                            <w:right w:val="none" w:sz="0" w:space="0" w:color="auto"/>
                          </w:divBdr>
                        </w:div>
                        <w:div w:id="637222233">
                          <w:marLeft w:val="0"/>
                          <w:marRight w:val="0"/>
                          <w:marTop w:val="0"/>
                          <w:marBottom w:val="0"/>
                          <w:divBdr>
                            <w:top w:val="none" w:sz="0" w:space="0" w:color="auto"/>
                            <w:left w:val="none" w:sz="0" w:space="0" w:color="auto"/>
                            <w:bottom w:val="none" w:sz="0" w:space="0" w:color="auto"/>
                            <w:right w:val="none" w:sz="0" w:space="0" w:color="auto"/>
                          </w:divBdr>
                          <w:divsChild>
                            <w:div w:id="225187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5036346">
          <w:marLeft w:val="0"/>
          <w:marRight w:val="0"/>
          <w:marTop w:val="0"/>
          <w:marBottom w:val="0"/>
          <w:divBdr>
            <w:top w:val="none" w:sz="0" w:space="0" w:color="auto"/>
            <w:left w:val="none" w:sz="0" w:space="0" w:color="auto"/>
            <w:bottom w:val="none" w:sz="0" w:space="0" w:color="auto"/>
            <w:right w:val="none" w:sz="0" w:space="0" w:color="auto"/>
          </w:divBdr>
          <w:divsChild>
            <w:div w:id="125701619">
              <w:marLeft w:val="0"/>
              <w:marRight w:val="0"/>
              <w:marTop w:val="0"/>
              <w:marBottom w:val="0"/>
              <w:divBdr>
                <w:top w:val="none" w:sz="0" w:space="0" w:color="auto"/>
                <w:left w:val="none" w:sz="0" w:space="0" w:color="auto"/>
                <w:bottom w:val="none" w:sz="0" w:space="0" w:color="auto"/>
                <w:right w:val="none" w:sz="0" w:space="0" w:color="auto"/>
              </w:divBdr>
              <w:divsChild>
                <w:div w:id="790247418">
                  <w:marLeft w:val="0"/>
                  <w:marRight w:val="0"/>
                  <w:marTop w:val="0"/>
                  <w:marBottom w:val="0"/>
                  <w:divBdr>
                    <w:top w:val="none" w:sz="0" w:space="0" w:color="auto"/>
                    <w:left w:val="none" w:sz="0" w:space="0" w:color="auto"/>
                    <w:bottom w:val="none" w:sz="0" w:space="0" w:color="auto"/>
                    <w:right w:val="none" w:sz="0" w:space="0" w:color="auto"/>
                  </w:divBdr>
                  <w:divsChild>
                    <w:div w:id="70656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5852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advancesindifferenceequations.com/content/2015/1/71" TargetMode="External"/><Relationship Id="rId18" Type="http://schemas.openxmlformats.org/officeDocument/2006/relationships/hyperlink" Target="http://www.advancesindifferenceequations.com/content/2015/1/71" TargetMode="External"/><Relationship Id="rId26" Type="http://schemas.openxmlformats.org/officeDocument/2006/relationships/hyperlink" Target="http://www.advancesindifferenceequations.com/sfx_links?ui=s13662-015-0418-6&amp;bibl=B9" TargetMode="External"/><Relationship Id="rId39"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www.advancesindifferenceequations.com/content/2015/1/71" TargetMode="External"/><Relationship Id="rId34" Type="http://schemas.openxmlformats.org/officeDocument/2006/relationships/header" Target="header1.xml"/><Relationship Id="rId7" Type="http://schemas.openxmlformats.org/officeDocument/2006/relationships/hyperlink" Target="http://creativecommons.org/licenses/by/4.0" TargetMode="External"/><Relationship Id="rId12" Type="http://schemas.openxmlformats.org/officeDocument/2006/relationships/hyperlink" Target="http://www.advancesindifferenceequations.com/content/2015/1/71" TargetMode="External"/><Relationship Id="rId17" Type="http://schemas.openxmlformats.org/officeDocument/2006/relationships/hyperlink" Target="http://www.advancesindifferenceequations.com/content/2015/1/71" TargetMode="External"/><Relationship Id="rId25" Type="http://schemas.openxmlformats.org/officeDocument/2006/relationships/hyperlink" Target="http://dx.doi.org/10.1134/S0037446606010010" TargetMode="External"/><Relationship Id="rId33" Type="http://schemas.openxmlformats.org/officeDocument/2006/relationships/image" Target="media/image4.png"/><Relationship Id="rId38"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www.advancesindifferenceequations.com/content/2015/1/71" TargetMode="External"/><Relationship Id="rId20" Type="http://schemas.openxmlformats.org/officeDocument/2006/relationships/hyperlink" Target="http://www.advancesindifferenceequations.com/content/2015/1/71" TargetMode="External"/><Relationship Id="rId29" Type="http://schemas.openxmlformats.org/officeDocument/2006/relationships/hyperlink" Target="http://springeropen.com/about/privacy"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dvancesindifferenceequations.com/content/2015/1/71" TargetMode="External"/><Relationship Id="rId24" Type="http://schemas.openxmlformats.org/officeDocument/2006/relationships/image" Target="media/image3.gif"/><Relationship Id="rId32" Type="http://schemas.openxmlformats.org/officeDocument/2006/relationships/hyperlink" Target="http://www.springer.com/"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advancesindifferenceequations.com/content/2015/1/71" TargetMode="External"/><Relationship Id="rId23" Type="http://schemas.openxmlformats.org/officeDocument/2006/relationships/hyperlink" Target="http://www.advancesindifferenceequations.com/sfx_links?ui=s13662-015-0418-6&amp;bibl=B8" TargetMode="External"/><Relationship Id="rId28" Type="http://schemas.openxmlformats.org/officeDocument/2006/relationships/hyperlink" Target="http://springeropen.com/about/tandc" TargetMode="External"/><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www.advancesindifferenceequations.com/content/2015/1/71" TargetMode="External"/><Relationship Id="rId31" Type="http://schemas.openxmlformats.org/officeDocument/2006/relationships/hyperlink" Target="http://www.advancesindifferenceequations.com/about/contact" TargetMode="External"/><Relationship Id="rId4" Type="http://schemas.openxmlformats.org/officeDocument/2006/relationships/webSettings" Target="webSettings.xml"/><Relationship Id="rId9" Type="http://schemas.openxmlformats.org/officeDocument/2006/relationships/control" Target="activeX/activeX1.xml"/><Relationship Id="rId14" Type="http://schemas.openxmlformats.org/officeDocument/2006/relationships/hyperlink" Target="http://www.advancesindifferenceequations.com/content/2015/1/71" TargetMode="External"/><Relationship Id="rId22" Type="http://schemas.openxmlformats.org/officeDocument/2006/relationships/hyperlink" Target="http://dx.doi.org/10.1134/S0012266111020091" TargetMode="External"/><Relationship Id="rId27" Type="http://schemas.openxmlformats.org/officeDocument/2006/relationships/hyperlink" Target="http://www.advancesindifferenceequations.com/content/2015/1/71?fmt_view=mobile" TargetMode="External"/><Relationship Id="rId30" Type="http://schemas.openxmlformats.org/officeDocument/2006/relationships/hyperlink" Target="http://www.advancesindifferenceequations.com/support" TargetMode="External"/><Relationship Id="rId35" Type="http://schemas.openxmlformats.org/officeDocument/2006/relationships/header" Target="head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17</Pages>
  <Words>4137</Words>
  <Characters>23585</Characters>
  <Application>Microsoft Office Word</Application>
  <DocSecurity>0</DocSecurity>
  <Lines>196</Lines>
  <Paragraphs>55</Paragraphs>
  <ScaleCrop>false</ScaleCrop>
  <Company>MICROSOFT</Company>
  <LinksUpToDate>false</LinksUpToDate>
  <CharactersWithSpaces>27667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dc:creator>
  <cp:lastModifiedBy>LIB</cp:lastModifiedBy>
  <cp:revision>2</cp:revision>
  <dcterms:created xsi:type="dcterms:W3CDTF">2015-04-20T12:55:00Z</dcterms:created>
  <dcterms:modified xsi:type="dcterms:W3CDTF">2017-01-06T09:39:00Z</dcterms:modified>
</cp:coreProperties>
</file>